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jc w:val="center"/>
        <w:tblInd w:w="-318" w:type="dxa"/>
        <w:tblLook w:val="04A0" w:firstRow="1" w:lastRow="0" w:firstColumn="1" w:lastColumn="0" w:noHBand="0" w:noVBand="1"/>
      </w:tblPr>
      <w:tblGrid>
        <w:gridCol w:w="3970"/>
        <w:gridCol w:w="5954"/>
      </w:tblGrid>
      <w:tr w:rsidR="00787C2E" w:rsidTr="00787C2E">
        <w:trPr>
          <w:trHeight w:val="330"/>
          <w:jc w:val="center"/>
        </w:trPr>
        <w:tc>
          <w:tcPr>
            <w:tcW w:w="3970" w:type="dxa"/>
            <w:noWrap/>
            <w:vAlign w:val="center"/>
            <w:hideMark/>
          </w:tcPr>
          <w:p w:rsidR="00787C2E" w:rsidRDefault="00787C2E">
            <w:pPr>
              <w:spacing w:after="0" w:line="240" w:lineRule="auto"/>
              <w:jc w:val="center"/>
              <w:rPr>
                <w:rFonts w:asciiTheme="majorHAnsi" w:eastAsia="Times New Roman" w:hAnsiTheme="majorHAnsi" w:cstheme="majorHAnsi"/>
                <w:bCs/>
                <w:color w:val="000000"/>
                <w:sz w:val="26"/>
                <w:szCs w:val="26"/>
                <w:lang w:val="en-US" w:eastAsia="vi-VN"/>
              </w:rPr>
            </w:pPr>
            <w:r>
              <w:rPr>
                <w:rFonts w:asciiTheme="majorHAnsi" w:eastAsia="Times New Roman" w:hAnsiTheme="majorHAnsi" w:cstheme="majorHAnsi"/>
                <w:bCs/>
                <w:color w:val="000000"/>
                <w:sz w:val="26"/>
                <w:szCs w:val="26"/>
                <w:lang w:val="en-US" w:eastAsia="vi-VN"/>
              </w:rPr>
              <w:t>ĐẠI HỌC QUỐC GIA HÀ NỘI</w:t>
            </w:r>
          </w:p>
        </w:tc>
        <w:tc>
          <w:tcPr>
            <w:tcW w:w="5954" w:type="dxa"/>
            <w:noWrap/>
            <w:vAlign w:val="center"/>
            <w:hideMark/>
          </w:tcPr>
          <w:p w:rsidR="00787C2E" w:rsidRDefault="00787C2E">
            <w:pPr>
              <w:spacing w:after="0" w:line="240" w:lineRule="auto"/>
              <w:jc w:val="center"/>
              <w:rPr>
                <w:rFonts w:asciiTheme="majorHAnsi" w:eastAsia="Times New Roman" w:hAnsiTheme="majorHAnsi" w:cstheme="majorHAnsi"/>
                <w:b/>
                <w:color w:val="000000"/>
                <w:sz w:val="26"/>
                <w:szCs w:val="26"/>
                <w:lang w:eastAsia="vi-VN"/>
              </w:rPr>
            </w:pPr>
            <w:r>
              <w:rPr>
                <w:rFonts w:asciiTheme="majorHAnsi" w:eastAsia="Times New Roman" w:hAnsiTheme="majorHAnsi" w:cstheme="majorHAnsi"/>
                <w:b/>
                <w:color w:val="000000"/>
                <w:sz w:val="26"/>
                <w:szCs w:val="26"/>
                <w:lang w:eastAsia="vi-VN"/>
              </w:rPr>
              <w:t>CỘNG HÒA XÃ HỘI CHỦ NGHĨA VIỆT NAM</w:t>
            </w:r>
            <w:r>
              <w:rPr>
                <w:rFonts w:asciiTheme="majorHAnsi" w:eastAsia="Times New Roman" w:hAnsiTheme="majorHAnsi" w:cstheme="majorHAnsi"/>
                <w:b/>
                <w:bCs/>
                <w:color w:val="000000"/>
                <w:sz w:val="26"/>
                <w:szCs w:val="26"/>
                <w:lang w:eastAsia="vi-VN"/>
              </w:rPr>
              <w:t xml:space="preserve"> </w:t>
            </w:r>
            <w:r>
              <w:rPr>
                <w:rFonts w:asciiTheme="majorHAnsi" w:eastAsia="Times New Roman" w:hAnsiTheme="majorHAnsi" w:cstheme="majorHAnsi"/>
                <w:b/>
                <w:color w:val="000000"/>
                <w:sz w:val="26"/>
                <w:szCs w:val="26"/>
                <w:lang w:eastAsia="vi-VN"/>
              </w:rPr>
              <w:t xml:space="preserve">         </w:t>
            </w:r>
          </w:p>
        </w:tc>
      </w:tr>
      <w:tr w:rsidR="00787C2E" w:rsidTr="00787C2E">
        <w:trPr>
          <w:trHeight w:val="330"/>
          <w:jc w:val="center"/>
        </w:trPr>
        <w:tc>
          <w:tcPr>
            <w:tcW w:w="3970" w:type="dxa"/>
            <w:noWrap/>
            <w:vAlign w:val="center"/>
            <w:hideMark/>
          </w:tcPr>
          <w:p w:rsidR="00787C2E" w:rsidRDefault="00787C2E">
            <w:pPr>
              <w:spacing w:after="0" w:line="240" w:lineRule="auto"/>
              <w:jc w:val="center"/>
              <w:rPr>
                <w:rFonts w:asciiTheme="majorHAnsi" w:eastAsia="Times New Roman" w:hAnsiTheme="majorHAnsi" w:cstheme="majorHAnsi"/>
                <w:b/>
                <w:color w:val="000000"/>
                <w:sz w:val="26"/>
                <w:szCs w:val="26"/>
                <w:lang w:eastAsia="vi-VN"/>
              </w:rPr>
            </w:pPr>
            <w:r>
              <w:rPr>
                <w:rFonts w:asciiTheme="majorHAnsi" w:eastAsia="Times New Roman" w:hAnsiTheme="majorHAnsi" w:cstheme="majorHAnsi"/>
                <w:b/>
                <w:bCs/>
                <w:color w:val="000000"/>
                <w:sz w:val="26"/>
                <w:szCs w:val="26"/>
                <w:lang w:eastAsia="vi-VN"/>
              </w:rPr>
              <w:t>TRƯỜNG ĐẠI HỌC KINH TẾ</w:t>
            </w:r>
          </w:p>
        </w:tc>
        <w:tc>
          <w:tcPr>
            <w:tcW w:w="5954" w:type="dxa"/>
            <w:noWrap/>
            <w:vAlign w:val="center"/>
            <w:hideMark/>
          </w:tcPr>
          <w:p w:rsidR="00787C2E" w:rsidRDefault="00787C2E">
            <w:pPr>
              <w:spacing w:after="0" w:line="240" w:lineRule="auto"/>
              <w:jc w:val="center"/>
              <w:rPr>
                <w:rFonts w:asciiTheme="majorHAnsi" w:eastAsia="Times New Roman" w:hAnsiTheme="majorHAnsi" w:cstheme="majorHAnsi"/>
                <w:b/>
                <w:bCs/>
                <w:color w:val="000000"/>
                <w:sz w:val="26"/>
                <w:szCs w:val="26"/>
                <w:lang w:eastAsia="vi-VN"/>
              </w:rPr>
            </w:pPr>
            <w:r>
              <w:rPr>
                <w:noProof/>
                <w:lang w:val="en-US"/>
              </w:rPr>
              <mc:AlternateContent>
                <mc:Choice Requires="wps">
                  <w:drawing>
                    <wp:anchor distT="0" distB="0" distL="114300" distR="114300" simplePos="0" relativeHeight="251677696" behindDoc="0" locked="0" layoutInCell="1" allowOverlap="1" wp14:anchorId="2CF95A3C" wp14:editId="75076BD0">
                      <wp:simplePos x="0" y="0"/>
                      <wp:positionH relativeFrom="column">
                        <wp:posOffset>856615</wp:posOffset>
                      </wp:positionH>
                      <wp:positionV relativeFrom="paragraph">
                        <wp:posOffset>191770</wp:posOffset>
                      </wp:positionV>
                      <wp:extent cx="1895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15.1pt" to="21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" strokecolor="black [3213]" strokeweight="1pt"/>
                  </w:pict>
                </mc:Fallback>
              </mc:AlternateContent>
            </w:r>
            <w:r>
              <w:rPr>
                <w:rFonts w:asciiTheme="majorHAnsi" w:eastAsia="Times New Roman" w:hAnsiTheme="majorHAnsi" w:cstheme="majorHAnsi"/>
                <w:b/>
                <w:bCs/>
                <w:color w:val="000000"/>
                <w:sz w:val="26"/>
                <w:szCs w:val="26"/>
                <w:lang w:eastAsia="vi-VN"/>
              </w:rPr>
              <w:t>Độc lập - Tự do - Hạnh phúc</w:t>
            </w:r>
          </w:p>
        </w:tc>
      </w:tr>
      <w:tr w:rsidR="00787C2E" w:rsidTr="005A26C9">
        <w:trPr>
          <w:trHeight w:val="80"/>
          <w:jc w:val="center"/>
        </w:trPr>
        <w:tc>
          <w:tcPr>
            <w:tcW w:w="3970" w:type="dxa"/>
            <w:noWrap/>
            <w:vAlign w:val="center"/>
            <w:hideMark/>
          </w:tcPr>
          <w:p w:rsidR="00787C2E" w:rsidRDefault="003878C3">
            <w:pPr>
              <w:spacing w:after="0" w:line="240" w:lineRule="auto"/>
              <w:jc w:val="center"/>
              <w:rPr>
                <w:rFonts w:asciiTheme="majorHAnsi" w:eastAsia="Times New Roman" w:hAnsiTheme="majorHAnsi" w:cstheme="majorHAnsi"/>
                <w:color w:val="000000"/>
                <w:sz w:val="26"/>
                <w:szCs w:val="26"/>
                <w:lang w:eastAsia="vi-VN"/>
              </w:rPr>
            </w:pPr>
            <w:r>
              <w:rPr>
                <w:noProof/>
                <w:lang w:val="en-US"/>
              </w:rPr>
              <mc:AlternateContent>
                <mc:Choice Requires="wps">
                  <w:drawing>
                    <wp:anchor distT="0" distB="0" distL="114300" distR="114300" simplePos="0" relativeHeight="251676672" behindDoc="0" locked="0" layoutInCell="1" allowOverlap="1" wp14:anchorId="588742ED" wp14:editId="581F6007">
                      <wp:simplePos x="0" y="0"/>
                      <wp:positionH relativeFrom="column">
                        <wp:posOffset>579755</wp:posOffset>
                      </wp:positionH>
                      <wp:positionV relativeFrom="paragraph">
                        <wp:posOffset>6985</wp:posOffset>
                      </wp:positionV>
                      <wp:extent cx="14478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447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55pt" to="15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" strokecolor="black [3213]" strokeweight="1pt"/>
                  </w:pict>
                </mc:Fallback>
              </mc:AlternateContent>
            </w:r>
          </w:p>
        </w:tc>
        <w:tc>
          <w:tcPr>
            <w:tcW w:w="5954" w:type="dxa"/>
            <w:noWrap/>
            <w:vAlign w:val="center"/>
            <w:hideMark/>
          </w:tcPr>
          <w:p w:rsidR="00787C2E" w:rsidRDefault="00787C2E">
            <w:pPr>
              <w:spacing w:after="0"/>
            </w:pPr>
          </w:p>
        </w:tc>
      </w:tr>
      <w:tr w:rsidR="00787C2E" w:rsidTr="00787C2E">
        <w:trPr>
          <w:trHeight w:val="330"/>
          <w:jc w:val="center"/>
        </w:trPr>
        <w:tc>
          <w:tcPr>
            <w:tcW w:w="3970" w:type="dxa"/>
            <w:noWrap/>
            <w:vAlign w:val="center"/>
            <w:hideMark/>
          </w:tcPr>
          <w:p w:rsidR="00787C2E" w:rsidRDefault="00787C2E" w:rsidP="005B5572">
            <w:pPr>
              <w:spacing w:after="0" w:line="240" w:lineRule="auto"/>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 xml:space="preserve">Số: </w:t>
            </w:r>
            <w:r>
              <w:rPr>
                <w:rFonts w:asciiTheme="majorHAnsi" w:eastAsia="Times New Roman" w:hAnsiTheme="majorHAnsi" w:cstheme="majorHAnsi"/>
                <w:color w:val="000000"/>
                <w:sz w:val="26"/>
                <w:szCs w:val="26"/>
                <w:lang w:val="en-US" w:eastAsia="vi-VN"/>
              </w:rPr>
              <w:t xml:space="preserve"> </w:t>
            </w:r>
            <w:r w:rsidR="005B5572">
              <w:rPr>
                <w:rFonts w:asciiTheme="majorHAnsi" w:eastAsia="Times New Roman" w:hAnsiTheme="majorHAnsi" w:cstheme="majorHAnsi"/>
                <w:color w:val="000000"/>
                <w:sz w:val="26"/>
                <w:szCs w:val="26"/>
                <w:lang w:val="en-US" w:eastAsia="vi-VN"/>
              </w:rPr>
              <w:t>224</w:t>
            </w:r>
            <w:r w:rsidR="004A322B">
              <w:rPr>
                <w:rFonts w:asciiTheme="majorHAnsi" w:eastAsia="Times New Roman" w:hAnsiTheme="majorHAnsi" w:cstheme="majorHAnsi"/>
                <w:color w:val="000000"/>
                <w:sz w:val="26"/>
                <w:szCs w:val="26"/>
                <w:lang w:val="en-US" w:eastAsia="vi-VN"/>
              </w:rPr>
              <w:t xml:space="preserve">  </w:t>
            </w:r>
            <w:r>
              <w:rPr>
                <w:rFonts w:asciiTheme="majorHAnsi" w:eastAsia="Times New Roman" w:hAnsiTheme="majorHAnsi" w:cstheme="majorHAnsi"/>
                <w:color w:val="000000"/>
                <w:sz w:val="26"/>
                <w:szCs w:val="26"/>
                <w:lang w:eastAsia="vi-VN"/>
              </w:rPr>
              <w:t>/TB-ĐHKT</w:t>
            </w:r>
          </w:p>
        </w:tc>
        <w:tc>
          <w:tcPr>
            <w:tcW w:w="5954" w:type="dxa"/>
            <w:noWrap/>
            <w:vAlign w:val="center"/>
          </w:tcPr>
          <w:p w:rsidR="00787C2E" w:rsidRDefault="00787C2E">
            <w:pPr>
              <w:spacing w:after="0"/>
              <w:jc w:val="right"/>
              <w:rPr>
                <w:rFonts w:asciiTheme="majorHAnsi" w:hAnsiTheme="majorHAnsi" w:cstheme="majorHAnsi"/>
                <w:i/>
                <w:sz w:val="26"/>
                <w:szCs w:val="26"/>
              </w:rPr>
            </w:pPr>
          </w:p>
          <w:p w:rsidR="00787C2E" w:rsidRPr="005D4D0A" w:rsidRDefault="00787C2E" w:rsidP="005D4D0A">
            <w:pPr>
              <w:spacing w:after="0"/>
              <w:jc w:val="right"/>
              <w:rPr>
                <w:rFonts w:asciiTheme="majorHAnsi" w:eastAsia="Times New Roman" w:hAnsiTheme="majorHAnsi" w:cstheme="majorHAnsi"/>
                <w:color w:val="000000"/>
                <w:sz w:val="26"/>
                <w:szCs w:val="26"/>
                <w:lang w:val="en-US" w:eastAsia="vi-VN"/>
              </w:rPr>
            </w:pPr>
            <w:r>
              <w:rPr>
                <w:rFonts w:asciiTheme="majorHAnsi" w:hAnsiTheme="majorHAnsi" w:cstheme="majorHAnsi"/>
                <w:i/>
                <w:sz w:val="26"/>
                <w:szCs w:val="26"/>
              </w:rPr>
              <w:t>Hà Nộ</w:t>
            </w:r>
            <w:r w:rsidR="004A322B">
              <w:rPr>
                <w:rFonts w:asciiTheme="majorHAnsi" w:hAnsiTheme="majorHAnsi" w:cstheme="majorHAnsi"/>
                <w:i/>
                <w:sz w:val="26"/>
                <w:szCs w:val="26"/>
              </w:rPr>
              <w:t>i, ngày</w:t>
            </w:r>
            <w:r w:rsidR="00EC0FCE" w:rsidRPr="001A1A92">
              <w:rPr>
                <w:rFonts w:asciiTheme="majorHAnsi" w:hAnsiTheme="majorHAnsi" w:cstheme="majorHAnsi"/>
                <w:i/>
                <w:sz w:val="26"/>
                <w:szCs w:val="26"/>
              </w:rPr>
              <w:t xml:space="preserve"> </w:t>
            </w:r>
            <w:r w:rsidR="00F1075C">
              <w:rPr>
                <w:rFonts w:asciiTheme="majorHAnsi" w:hAnsiTheme="majorHAnsi" w:cstheme="majorHAnsi"/>
                <w:i/>
                <w:sz w:val="26"/>
                <w:szCs w:val="26"/>
                <w:lang w:val="en-US"/>
              </w:rPr>
              <w:t xml:space="preserve"> </w:t>
            </w:r>
            <w:r w:rsidR="005B5572">
              <w:rPr>
                <w:rFonts w:asciiTheme="majorHAnsi" w:hAnsiTheme="majorHAnsi" w:cstheme="majorHAnsi"/>
                <w:i/>
                <w:sz w:val="26"/>
                <w:szCs w:val="26"/>
                <w:lang w:val="en-US"/>
              </w:rPr>
              <w:t>14</w:t>
            </w:r>
            <w:r w:rsidR="00F1075C">
              <w:rPr>
                <w:rFonts w:asciiTheme="majorHAnsi" w:hAnsiTheme="majorHAnsi" w:cstheme="majorHAnsi"/>
                <w:i/>
                <w:sz w:val="26"/>
                <w:szCs w:val="26"/>
                <w:lang w:val="en-US"/>
              </w:rPr>
              <w:t xml:space="preserve"> </w:t>
            </w:r>
            <w:r w:rsidR="00EC0FCE" w:rsidRPr="001A1A92">
              <w:rPr>
                <w:rFonts w:asciiTheme="majorHAnsi" w:hAnsiTheme="majorHAnsi" w:cstheme="majorHAnsi"/>
                <w:i/>
                <w:sz w:val="26"/>
                <w:szCs w:val="26"/>
              </w:rPr>
              <w:t xml:space="preserve"> </w:t>
            </w:r>
            <w:r>
              <w:rPr>
                <w:rFonts w:asciiTheme="majorHAnsi" w:hAnsiTheme="majorHAnsi" w:cstheme="majorHAnsi"/>
                <w:i/>
                <w:sz w:val="26"/>
                <w:szCs w:val="26"/>
              </w:rPr>
              <w:t xml:space="preserve"> tháng </w:t>
            </w:r>
            <w:r w:rsidR="00F1075C">
              <w:rPr>
                <w:rFonts w:asciiTheme="majorHAnsi" w:hAnsiTheme="majorHAnsi" w:cstheme="majorHAnsi"/>
                <w:i/>
                <w:sz w:val="26"/>
                <w:szCs w:val="26"/>
                <w:lang w:val="en-US"/>
              </w:rPr>
              <w:t xml:space="preserve"> </w:t>
            </w:r>
            <w:r w:rsidR="005B5572">
              <w:rPr>
                <w:rFonts w:asciiTheme="majorHAnsi" w:hAnsiTheme="majorHAnsi" w:cstheme="majorHAnsi"/>
                <w:i/>
                <w:sz w:val="26"/>
                <w:szCs w:val="26"/>
                <w:lang w:val="en-US"/>
              </w:rPr>
              <w:t>01</w:t>
            </w:r>
            <w:r w:rsidR="00F1075C">
              <w:rPr>
                <w:rFonts w:asciiTheme="majorHAnsi" w:hAnsiTheme="majorHAnsi" w:cstheme="majorHAnsi"/>
                <w:i/>
                <w:sz w:val="26"/>
                <w:szCs w:val="26"/>
                <w:lang w:val="en-US"/>
              </w:rPr>
              <w:t xml:space="preserve"> </w:t>
            </w:r>
            <w:r>
              <w:rPr>
                <w:rFonts w:asciiTheme="majorHAnsi" w:hAnsiTheme="majorHAnsi" w:cstheme="majorHAnsi"/>
                <w:i/>
                <w:sz w:val="26"/>
                <w:szCs w:val="26"/>
              </w:rPr>
              <w:t xml:space="preserve"> năm 201</w:t>
            </w:r>
            <w:r w:rsidR="005D4D0A">
              <w:rPr>
                <w:rFonts w:asciiTheme="majorHAnsi" w:hAnsiTheme="majorHAnsi" w:cstheme="majorHAnsi"/>
                <w:i/>
                <w:sz w:val="26"/>
                <w:szCs w:val="26"/>
                <w:lang w:val="en-US"/>
              </w:rPr>
              <w:t>9</w:t>
            </w:r>
          </w:p>
        </w:tc>
      </w:tr>
    </w:tbl>
    <w:p w:rsidR="00787C2E" w:rsidRPr="003A5705" w:rsidRDefault="00787C2E" w:rsidP="00787C2E">
      <w:pPr>
        <w:spacing w:after="0"/>
        <w:jc w:val="center"/>
        <w:rPr>
          <w:rFonts w:asciiTheme="majorHAnsi" w:hAnsiTheme="majorHAnsi" w:cstheme="majorHAnsi"/>
          <w:b/>
          <w:sz w:val="32"/>
          <w:szCs w:val="32"/>
        </w:rPr>
      </w:pPr>
      <w:r w:rsidRPr="003A5705">
        <w:rPr>
          <w:rFonts w:asciiTheme="majorHAnsi" w:hAnsiTheme="majorHAnsi" w:cstheme="majorHAnsi"/>
          <w:b/>
          <w:sz w:val="32"/>
          <w:szCs w:val="32"/>
        </w:rPr>
        <w:t>THÔNG BÁO</w:t>
      </w:r>
    </w:p>
    <w:p w:rsidR="00F1075C" w:rsidRPr="00F1075C" w:rsidRDefault="00F1075C" w:rsidP="008E66D5">
      <w:pPr>
        <w:keepNext/>
        <w:autoSpaceDE w:val="0"/>
        <w:autoSpaceDN w:val="0"/>
        <w:spacing w:after="0" w:line="240" w:lineRule="auto"/>
        <w:jc w:val="center"/>
        <w:outlineLvl w:val="2"/>
        <w:rPr>
          <w:rFonts w:ascii="Times New Roman" w:eastAsia="Times New Roman" w:hAnsi="Times New Roman" w:cs="Times New Roman"/>
          <w:b/>
          <w:bCs/>
          <w:spacing w:val="-6"/>
          <w:sz w:val="24"/>
          <w:szCs w:val="24"/>
          <w:lang w:val="en-US"/>
        </w:rPr>
      </w:pPr>
      <w:r w:rsidRPr="00F1075C">
        <w:rPr>
          <w:rFonts w:ascii="Times New Roman" w:eastAsia="Times New Roman" w:hAnsi="Times New Roman" w:cs="Times New Roman"/>
          <w:b/>
          <w:bCs/>
          <w:spacing w:val="-6"/>
          <w:sz w:val="24"/>
          <w:szCs w:val="24"/>
          <w:lang w:val="en-US"/>
        </w:rPr>
        <w:t>Về việc nộp văn bằng, chứng chỉ tiếng Anh</w:t>
      </w:r>
      <w:r w:rsidR="006722E0">
        <w:rPr>
          <w:rFonts w:ascii="Times New Roman" w:eastAsia="Times New Roman" w:hAnsi="Times New Roman" w:cs="Times New Roman"/>
          <w:b/>
          <w:bCs/>
          <w:spacing w:val="-6"/>
          <w:sz w:val="24"/>
          <w:szCs w:val="24"/>
          <w:lang w:val="en-US"/>
        </w:rPr>
        <w:t xml:space="preserve"> để miễn</w:t>
      </w:r>
      <w:r w:rsidRPr="00F1075C">
        <w:rPr>
          <w:rFonts w:ascii="Times New Roman" w:eastAsia="Times New Roman" w:hAnsi="Times New Roman" w:cs="Times New Roman"/>
          <w:b/>
          <w:bCs/>
          <w:spacing w:val="-6"/>
          <w:sz w:val="24"/>
          <w:szCs w:val="24"/>
          <w:lang w:val="en-US"/>
        </w:rPr>
        <w:t xml:space="preserve"> học phần tiếng Anh cơ bản đối với học viên Khóa QH-201</w:t>
      </w:r>
      <w:r w:rsidR="004860E3">
        <w:rPr>
          <w:rFonts w:ascii="Times New Roman" w:eastAsia="Times New Roman" w:hAnsi="Times New Roman" w:cs="Times New Roman"/>
          <w:b/>
          <w:bCs/>
          <w:spacing w:val="-6"/>
          <w:sz w:val="24"/>
          <w:szCs w:val="24"/>
          <w:lang w:val="en-US"/>
        </w:rPr>
        <w:t>5</w:t>
      </w:r>
      <w:r w:rsidRPr="00F1075C">
        <w:rPr>
          <w:rFonts w:ascii="Times New Roman" w:eastAsia="Times New Roman" w:hAnsi="Times New Roman" w:cs="Times New Roman"/>
          <w:b/>
          <w:bCs/>
          <w:spacing w:val="-6"/>
          <w:sz w:val="24"/>
          <w:szCs w:val="24"/>
          <w:lang w:val="en-US"/>
        </w:rPr>
        <w:t>-E.CH</w:t>
      </w:r>
      <w:r w:rsidR="004860E3">
        <w:rPr>
          <w:rFonts w:ascii="Times New Roman" w:eastAsia="Times New Roman" w:hAnsi="Times New Roman" w:cs="Times New Roman"/>
          <w:b/>
          <w:bCs/>
          <w:spacing w:val="-6"/>
          <w:sz w:val="24"/>
          <w:szCs w:val="24"/>
          <w:lang w:val="en-US"/>
        </w:rPr>
        <w:t xml:space="preserve">, </w:t>
      </w:r>
      <w:r w:rsidR="004860E3" w:rsidRPr="00F1075C">
        <w:rPr>
          <w:rFonts w:ascii="Times New Roman" w:eastAsia="Times New Roman" w:hAnsi="Times New Roman" w:cs="Times New Roman"/>
          <w:b/>
          <w:bCs/>
          <w:spacing w:val="-6"/>
          <w:sz w:val="24"/>
          <w:szCs w:val="24"/>
          <w:lang w:val="en-US"/>
        </w:rPr>
        <w:t>QH-201</w:t>
      </w:r>
      <w:r w:rsidR="008E66D5">
        <w:rPr>
          <w:rFonts w:ascii="Times New Roman" w:eastAsia="Times New Roman" w:hAnsi="Times New Roman" w:cs="Times New Roman"/>
          <w:b/>
          <w:bCs/>
          <w:spacing w:val="-6"/>
          <w:sz w:val="24"/>
          <w:szCs w:val="24"/>
          <w:lang w:val="en-US"/>
        </w:rPr>
        <w:t>6</w:t>
      </w:r>
      <w:r w:rsidR="004860E3" w:rsidRPr="00F1075C">
        <w:rPr>
          <w:rFonts w:ascii="Times New Roman" w:eastAsia="Times New Roman" w:hAnsi="Times New Roman" w:cs="Times New Roman"/>
          <w:b/>
          <w:bCs/>
          <w:spacing w:val="-6"/>
          <w:sz w:val="24"/>
          <w:szCs w:val="24"/>
          <w:lang w:val="en-US"/>
        </w:rPr>
        <w:t>-E.CH</w:t>
      </w:r>
      <w:r w:rsidR="004860E3">
        <w:rPr>
          <w:rFonts w:ascii="Times New Roman" w:eastAsia="Times New Roman" w:hAnsi="Times New Roman" w:cs="Times New Roman"/>
          <w:b/>
          <w:bCs/>
          <w:spacing w:val="-6"/>
          <w:sz w:val="24"/>
          <w:szCs w:val="24"/>
          <w:lang w:val="en-US"/>
        </w:rPr>
        <w:t xml:space="preserve">, </w:t>
      </w:r>
      <w:r w:rsidR="004860E3" w:rsidRPr="00F1075C">
        <w:rPr>
          <w:rFonts w:ascii="Times New Roman" w:eastAsia="Times New Roman" w:hAnsi="Times New Roman" w:cs="Times New Roman"/>
          <w:b/>
          <w:bCs/>
          <w:spacing w:val="-6"/>
          <w:sz w:val="24"/>
          <w:szCs w:val="24"/>
          <w:lang w:val="en-US"/>
        </w:rPr>
        <w:t>QH-201</w:t>
      </w:r>
      <w:r w:rsidR="008E66D5">
        <w:rPr>
          <w:rFonts w:ascii="Times New Roman" w:eastAsia="Times New Roman" w:hAnsi="Times New Roman" w:cs="Times New Roman"/>
          <w:b/>
          <w:bCs/>
          <w:spacing w:val="-6"/>
          <w:sz w:val="24"/>
          <w:szCs w:val="24"/>
          <w:lang w:val="en-US"/>
        </w:rPr>
        <w:t>7</w:t>
      </w:r>
      <w:r w:rsidR="004860E3" w:rsidRPr="00F1075C">
        <w:rPr>
          <w:rFonts w:ascii="Times New Roman" w:eastAsia="Times New Roman" w:hAnsi="Times New Roman" w:cs="Times New Roman"/>
          <w:b/>
          <w:bCs/>
          <w:spacing w:val="-6"/>
          <w:sz w:val="24"/>
          <w:szCs w:val="24"/>
          <w:lang w:val="en-US"/>
        </w:rPr>
        <w:t>-E.CH</w:t>
      </w:r>
    </w:p>
    <w:p w:rsidR="00F1075C" w:rsidRPr="00F1075C" w:rsidRDefault="00F1075C" w:rsidP="00F1075C">
      <w:pPr>
        <w:spacing w:after="0" w:line="240" w:lineRule="auto"/>
        <w:rPr>
          <w:rFonts w:ascii="Times New Roman" w:eastAsia="Times New Roman" w:hAnsi="Times New Roman" w:cs="Times New Roman"/>
          <w:sz w:val="24"/>
          <w:szCs w:val="24"/>
          <w:lang w:val="en-US"/>
        </w:rPr>
      </w:pPr>
      <w:r w:rsidRPr="00F1075C">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679744" behindDoc="0" locked="0" layoutInCell="1" allowOverlap="1" wp14:anchorId="76CFA9E9" wp14:editId="17B646EF">
                <wp:simplePos x="0" y="0"/>
                <wp:positionH relativeFrom="column">
                  <wp:posOffset>1674495</wp:posOffset>
                </wp:positionH>
                <wp:positionV relativeFrom="paragraph">
                  <wp:posOffset>37465</wp:posOffset>
                </wp:positionV>
                <wp:extent cx="2609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09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5pt,2.95pt" to="33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" strokecolor="windowText"/>
            </w:pict>
          </mc:Fallback>
        </mc:AlternateContent>
      </w:r>
    </w:p>
    <w:p w:rsidR="00F1075C" w:rsidRPr="00F1075C" w:rsidRDefault="00F1075C" w:rsidP="00F1075C">
      <w:pPr>
        <w:spacing w:after="0"/>
        <w:ind w:firstLine="720"/>
        <w:jc w:val="both"/>
        <w:rPr>
          <w:rFonts w:ascii="Times New Roman" w:eastAsia="Times New Roman" w:hAnsi="Times New Roman" w:cs="Times New Roman"/>
          <w:iCs/>
          <w:color w:val="000000"/>
          <w:sz w:val="24"/>
          <w:szCs w:val="24"/>
          <w:lang w:val="en-US"/>
        </w:rPr>
      </w:pPr>
      <w:r w:rsidRPr="00F1075C">
        <w:rPr>
          <w:rFonts w:ascii="Times New Roman" w:eastAsia="Times New Roman" w:hAnsi="Times New Roman" w:cs="Times New Roman"/>
          <w:sz w:val="24"/>
          <w:szCs w:val="24"/>
          <w:lang w:val="en-US"/>
        </w:rPr>
        <w:t xml:space="preserve">Căn cứ Quy chế đào tạo thạc sĩ ở Đại học Quốc gia Hà Nội ban hành theo Quyết định số </w:t>
      </w:r>
      <w:r w:rsidRPr="00F1075C">
        <w:rPr>
          <w:rFonts w:ascii="Times New Roman" w:eastAsia="Times New Roman" w:hAnsi="Times New Roman" w:cs="Times New Roman"/>
          <w:iCs/>
          <w:color w:val="000000"/>
          <w:sz w:val="24"/>
          <w:szCs w:val="24"/>
          <w:lang w:val="en-US"/>
        </w:rPr>
        <w:t>4668/</w:t>
      </w:r>
      <w:r w:rsidRPr="00F1075C">
        <w:rPr>
          <w:rFonts w:ascii="Times New Roman" w:eastAsia="Times New Roman" w:hAnsi="Times New Roman" w:cs="Times New Roman"/>
          <w:color w:val="000000"/>
          <w:sz w:val="24"/>
          <w:szCs w:val="24"/>
          <w:lang w:val="en-US"/>
        </w:rPr>
        <w:t>QĐ-ĐHQGHN</w:t>
      </w:r>
      <w:r w:rsidRPr="00F1075C">
        <w:rPr>
          <w:rFonts w:ascii="Times New Roman" w:eastAsia="Times New Roman" w:hAnsi="Times New Roman" w:cs="Times New Roman"/>
          <w:iCs/>
          <w:color w:val="000000"/>
          <w:sz w:val="24"/>
          <w:szCs w:val="24"/>
          <w:lang w:val="en-US"/>
        </w:rPr>
        <w:t>, ngày 10 tháng 12 năm 2014 của Giám đốc Đại học Quốc gia Hà Nội;</w:t>
      </w:r>
    </w:p>
    <w:p w:rsidR="00F1075C" w:rsidRPr="00F1075C" w:rsidRDefault="00F1075C" w:rsidP="00F1075C">
      <w:pPr>
        <w:spacing w:after="0"/>
        <w:ind w:firstLine="720"/>
        <w:jc w:val="both"/>
        <w:rPr>
          <w:rFonts w:ascii="Times New Roman" w:eastAsia="Times New Roman" w:hAnsi="Times New Roman" w:cs="Times New Roman"/>
          <w:iCs/>
          <w:color w:val="000000"/>
          <w:sz w:val="24"/>
          <w:szCs w:val="24"/>
          <w:lang w:val="en-US"/>
        </w:rPr>
      </w:pPr>
      <w:r w:rsidRPr="00F1075C">
        <w:rPr>
          <w:rFonts w:ascii="Times New Roman" w:eastAsia="Times New Roman" w:hAnsi="Times New Roman" w:cs="Times New Roman"/>
          <w:iCs/>
          <w:color w:val="000000"/>
          <w:sz w:val="24"/>
          <w:szCs w:val="24"/>
          <w:lang w:val="en-US"/>
        </w:rPr>
        <w:t xml:space="preserve">Căn cứ Quy định </w:t>
      </w:r>
      <w:r w:rsidRPr="00F1075C">
        <w:rPr>
          <w:rFonts w:ascii="Times New Roman" w:eastAsia="Times New Roman" w:hAnsi="Times New Roman" w:cs="Times New Roman"/>
          <w:sz w:val="24"/>
          <w:szCs w:val="24"/>
          <w:lang w:val="en-US"/>
        </w:rPr>
        <w:t>m</w:t>
      </w:r>
      <w:r w:rsidRPr="00F1075C">
        <w:rPr>
          <w:rFonts w:ascii="Times New Roman" w:eastAsia="Times New Roman" w:hAnsi="Times New Roman" w:cs="Times New Roman"/>
          <w:sz w:val="24"/>
          <w:szCs w:val="24"/>
        </w:rPr>
        <w:t>ột số nội dung về tổ chức đào tạo thạc sĩ tại Trường Đại học Kinh tế, ĐHQGHN</w:t>
      </w:r>
      <w:r w:rsidRPr="00F1075C">
        <w:rPr>
          <w:rFonts w:ascii="Times New Roman" w:eastAsia="Times New Roman" w:hAnsi="Times New Roman" w:cs="Times New Roman"/>
          <w:sz w:val="24"/>
          <w:szCs w:val="24"/>
          <w:lang w:val="en-US"/>
        </w:rPr>
        <w:t xml:space="preserve"> ban hành theo </w:t>
      </w:r>
      <w:r w:rsidRPr="00F1075C">
        <w:rPr>
          <w:rFonts w:ascii="Times New Roman" w:eastAsia="Times New Roman" w:hAnsi="Times New Roman" w:cs="Times New Roman"/>
          <w:sz w:val="24"/>
          <w:szCs w:val="24"/>
        </w:rPr>
        <w:t>Quyết định số  5725 /QĐ-ĐHKT ngày 31  tháng 12  năm 2015 của Hiệu trưởng Trường Đại học kinh tế - ĐHQGHN</w:t>
      </w:r>
      <w:r w:rsidRPr="00F1075C">
        <w:rPr>
          <w:rFonts w:ascii="Times New Roman" w:eastAsia="Times New Roman" w:hAnsi="Times New Roman" w:cs="Times New Roman"/>
          <w:sz w:val="24"/>
          <w:szCs w:val="24"/>
          <w:lang w:val="en-US"/>
        </w:rPr>
        <w:t>;</w:t>
      </w:r>
    </w:p>
    <w:p w:rsidR="00F1075C" w:rsidRPr="00F1075C" w:rsidRDefault="00F1075C" w:rsidP="00F1075C">
      <w:pPr>
        <w:spacing w:after="0"/>
        <w:ind w:firstLine="720"/>
        <w:jc w:val="both"/>
        <w:rPr>
          <w:rFonts w:ascii="Times New Roman" w:eastAsia="Times New Roman" w:hAnsi="Times New Roman" w:cs="Times New Roman"/>
          <w:iCs/>
          <w:color w:val="000000"/>
          <w:sz w:val="24"/>
          <w:szCs w:val="24"/>
          <w:lang w:val="en-US"/>
        </w:rPr>
      </w:pPr>
      <w:r w:rsidRPr="00F1075C">
        <w:rPr>
          <w:rFonts w:ascii="Times New Roman" w:eastAsia="Times New Roman" w:hAnsi="Times New Roman" w:cs="Times New Roman"/>
          <w:sz w:val="24"/>
          <w:szCs w:val="24"/>
        </w:rPr>
        <w:t xml:space="preserve">Căn cứ vào hướng dẫn số </w:t>
      </w:r>
      <w:r w:rsidRPr="00F1075C">
        <w:rPr>
          <w:rFonts w:ascii="Times New Roman" w:eastAsia="Times New Roman" w:hAnsi="Times New Roman" w:cs="Times New Roman"/>
          <w:sz w:val="24"/>
          <w:szCs w:val="24"/>
          <w:lang w:val="en-US"/>
        </w:rPr>
        <w:t>297</w:t>
      </w:r>
      <w:r w:rsidRPr="00F1075C">
        <w:rPr>
          <w:rFonts w:ascii="Times New Roman" w:eastAsia="Times New Roman" w:hAnsi="Times New Roman" w:cs="Times New Roman"/>
          <w:sz w:val="24"/>
          <w:szCs w:val="24"/>
        </w:rPr>
        <w:t xml:space="preserve">/HD-ĐHQGHN ngày </w:t>
      </w:r>
      <w:r w:rsidRPr="00F1075C">
        <w:rPr>
          <w:rFonts w:ascii="Times New Roman" w:eastAsia="Times New Roman" w:hAnsi="Times New Roman" w:cs="Times New Roman"/>
          <w:sz w:val="24"/>
          <w:szCs w:val="24"/>
          <w:lang w:val="en-US"/>
        </w:rPr>
        <w:t>03</w:t>
      </w:r>
      <w:r w:rsidRPr="00F1075C">
        <w:rPr>
          <w:rFonts w:ascii="Times New Roman" w:eastAsia="Times New Roman" w:hAnsi="Times New Roman" w:cs="Times New Roman"/>
          <w:sz w:val="24"/>
          <w:szCs w:val="24"/>
        </w:rPr>
        <w:t>/0</w:t>
      </w:r>
      <w:r w:rsidRPr="00F1075C">
        <w:rPr>
          <w:rFonts w:ascii="Times New Roman" w:eastAsia="Times New Roman" w:hAnsi="Times New Roman" w:cs="Times New Roman"/>
          <w:sz w:val="24"/>
          <w:szCs w:val="24"/>
          <w:lang w:val="en-US"/>
        </w:rPr>
        <w:t>2</w:t>
      </w:r>
      <w:r w:rsidRPr="00F1075C">
        <w:rPr>
          <w:rFonts w:ascii="Times New Roman" w:eastAsia="Times New Roman" w:hAnsi="Times New Roman" w:cs="Times New Roman"/>
          <w:sz w:val="24"/>
          <w:szCs w:val="24"/>
        </w:rPr>
        <w:t>/201</w:t>
      </w:r>
      <w:r w:rsidRPr="00F1075C">
        <w:rPr>
          <w:rFonts w:ascii="Times New Roman" w:eastAsia="Times New Roman" w:hAnsi="Times New Roman" w:cs="Times New Roman"/>
          <w:sz w:val="24"/>
          <w:szCs w:val="24"/>
          <w:lang w:val="en-US"/>
        </w:rPr>
        <w:t>7</w:t>
      </w:r>
      <w:r w:rsidRPr="00F1075C">
        <w:rPr>
          <w:rFonts w:ascii="Times New Roman" w:eastAsia="Times New Roman" w:hAnsi="Times New Roman" w:cs="Times New Roman"/>
          <w:sz w:val="24"/>
          <w:szCs w:val="24"/>
        </w:rPr>
        <w:t xml:space="preserve"> của Đại học Quốc gia Hà Nội về việc tổ chức đào tạo các học phần ngoại ngữ  thuộc phần kiến thức chung trong chương trình đào tạo thạc sĩ tại Đại học Quốc gia Hà Nội</w:t>
      </w:r>
      <w:r w:rsidRPr="00F1075C">
        <w:rPr>
          <w:rFonts w:ascii="Times New Roman" w:eastAsia="Times New Roman" w:hAnsi="Times New Roman" w:cs="Times New Roman"/>
          <w:sz w:val="24"/>
          <w:szCs w:val="24"/>
          <w:lang w:val="en-US"/>
        </w:rPr>
        <w:t xml:space="preserve"> ( Gọi tắt là Hướng dẫn 297);</w:t>
      </w:r>
    </w:p>
    <w:p w:rsidR="00F1075C" w:rsidRPr="00F1075C" w:rsidRDefault="00F1075C" w:rsidP="00F1075C">
      <w:pPr>
        <w:spacing w:after="0"/>
        <w:ind w:firstLine="567"/>
        <w:jc w:val="both"/>
        <w:rPr>
          <w:rFonts w:ascii="Times New Roman" w:eastAsia="Times New Roman" w:hAnsi="Times New Roman" w:cs="Times New Roman"/>
          <w:sz w:val="24"/>
          <w:szCs w:val="24"/>
        </w:rPr>
      </w:pPr>
      <w:r w:rsidRPr="00F1075C">
        <w:rPr>
          <w:rFonts w:ascii="Times New Roman" w:eastAsia="Times New Roman" w:hAnsi="Times New Roman" w:cs="Times New Roman"/>
          <w:sz w:val="24"/>
          <w:szCs w:val="24"/>
        </w:rPr>
        <w:t>Trường Đại học Kinh t</w:t>
      </w:r>
      <w:r w:rsidR="00DF44C4">
        <w:rPr>
          <w:rFonts w:ascii="Times New Roman" w:eastAsia="Times New Roman" w:hAnsi="Times New Roman" w:cs="Times New Roman"/>
          <w:sz w:val="24"/>
          <w:szCs w:val="24"/>
        </w:rPr>
        <w:t>ế trân trọng thông báo thời hạn</w:t>
      </w:r>
      <w:r w:rsidRPr="00F1075C">
        <w:rPr>
          <w:rFonts w:ascii="Times New Roman" w:eastAsia="Times New Roman" w:hAnsi="Times New Roman" w:cs="Times New Roman"/>
          <w:sz w:val="24"/>
          <w:szCs w:val="24"/>
        </w:rPr>
        <w:t xml:space="preserve"> nộp chứng chỉ để miễn học phần tiếng Anh cơ bản</w:t>
      </w:r>
      <w:r w:rsidR="00702138">
        <w:rPr>
          <w:rFonts w:ascii="Times New Roman" w:eastAsia="Times New Roman" w:hAnsi="Times New Roman" w:cs="Times New Roman"/>
          <w:sz w:val="24"/>
          <w:szCs w:val="24"/>
          <w:lang w:val="en-US"/>
        </w:rPr>
        <w:t xml:space="preserve"> n</w:t>
      </w:r>
      <w:r w:rsidR="00702138" w:rsidRPr="0069670A">
        <w:rPr>
          <w:rFonts w:ascii="Times New Roman" w:eastAsia="Times New Roman" w:hAnsi="Times New Roman" w:cs="Times New Roman"/>
          <w:bCs/>
          <w:spacing w:val="-6"/>
          <w:sz w:val="24"/>
          <w:szCs w:val="24"/>
          <w:lang w:val="en-US"/>
        </w:rPr>
        <w:t>ăm học 2018-2019</w:t>
      </w:r>
      <w:r w:rsidR="00702138" w:rsidRPr="00F1075C">
        <w:rPr>
          <w:rFonts w:ascii="Times New Roman" w:eastAsia="Times New Roman" w:hAnsi="Times New Roman" w:cs="Times New Roman"/>
          <w:sz w:val="24"/>
          <w:szCs w:val="24"/>
          <w:lang w:val="en-US"/>
        </w:rPr>
        <w:t xml:space="preserve"> </w:t>
      </w:r>
      <w:r w:rsidRPr="00F1075C">
        <w:rPr>
          <w:rFonts w:ascii="Times New Roman" w:eastAsia="Times New Roman" w:hAnsi="Times New Roman" w:cs="Times New Roman"/>
          <w:sz w:val="24"/>
          <w:szCs w:val="24"/>
        </w:rPr>
        <w:t xml:space="preserve"> đối</w:t>
      </w:r>
      <w:r w:rsidR="00EC49FD">
        <w:rPr>
          <w:rFonts w:ascii="Times New Roman" w:eastAsia="Times New Roman" w:hAnsi="Times New Roman" w:cs="Times New Roman"/>
          <w:sz w:val="24"/>
          <w:szCs w:val="24"/>
          <w:lang w:val="en-US"/>
        </w:rPr>
        <w:t xml:space="preserve"> với</w:t>
      </w:r>
      <w:r w:rsidRPr="00F1075C">
        <w:rPr>
          <w:rFonts w:ascii="Times New Roman" w:eastAsia="Times New Roman" w:hAnsi="Times New Roman" w:cs="Times New Roman"/>
          <w:sz w:val="24"/>
          <w:szCs w:val="24"/>
          <w:lang w:val="en-US"/>
        </w:rPr>
        <w:t xml:space="preserve"> </w:t>
      </w:r>
      <w:r w:rsidR="00DF44C4" w:rsidRPr="00DF44C4">
        <w:rPr>
          <w:rFonts w:ascii="Times New Roman" w:eastAsia="Times New Roman" w:hAnsi="Times New Roman" w:cs="Times New Roman"/>
          <w:bCs/>
          <w:spacing w:val="-6"/>
          <w:sz w:val="24"/>
          <w:szCs w:val="24"/>
          <w:lang w:val="en-US"/>
        </w:rPr>
        <w:t>Khóa QH-2015-E.CH, QH-2016-E.CH</w:t>
      </w:r>
      <w:r w:rsidR="00702138">
        <w:rPr>
          <w:rFonts w:ascii="Times New Roman" w:eastAsia="Times New Roman" w:hAnsi="Times New Roman" w:cs="Times New Roman"/>
          <w:bCs/>
          <w:spacing w:val="-6"/>
          <w:sz w:val="24"/>
          <w:szCs w:val="24"/>
          <w:lang w:val="en-US"/>
        </w:rPr>
        <w:t xml:space="preserve"> v</w:t>
      </w:r>
      <w:r w:rsidR="00702138" w:rsidRPr="00702138">
        <w:rPr>
          <w:rFonts w:ascii="Times New Roman" w:eastAsia="Times New Roman" w:hAnsi="Times New Roman" w:cs="Times New Roman"/>
          <w:bCs/>
          <w:spacing w:val="-6"/>
          <w:sz w:val="24"/>
          <w:szCs w:val="24"/>
          <w:lang w:val="en-US"/>
        </w:rPr>
        <w:t>à</w:t>
      </w:r>
      <w:r w:rsidR="00DF44C4" w:rsidRPr="00DF44C4">
        <w:rPr>
          <w:rFonts w:ascii="Times New Roman" w:eastAsia="Times New Roman" w:hAnsi="Times New Roman" w:cs="Times New Roman"/>
          <w:bCs/>
          <w:spacing w:val="-6"/>
          <w:sz w:val="24"/>
          <w:szCs w:val="24"/>
          <w:lang w:val="en-US"/>
        </w:rPr>
        <w:t xml:space="preserve"> QH-2017-E.CH</w:t>
      </w:r>
      <w:r w:rsidR="00EC49FD">
        <w:rPr>
          <w:rFonts w:ascii="Times New Roman" w:eastAsia="Times New Roman" w:hAnsi="Times New Roman" w:cs="Times New Roman"/>
          <w:bCs/>
          <w:spacing w:val="-6"/>
          <w:sz w:val="24"/>
          <w:szCs w:val="24"/>
          <w:lang w:val="en-US"/>
        </w:rPr>
        <w:t xml:space="preserve"> </w:t>
      </w:r>
      <w:r w:rsidR="00EC49FD" w:rsidRPr="00F1075C">
        <w:rPr>
          <w:rFonts w:ascii="Times New Roman" w:eastAsia="Times New Roman" w:hAnsi="Times New Roman" w:cs="Times New Roman"/>
          <w:sz w:val="24"/>
          <w:szCs w:val="24"/>
          <w:lang w:val="en-US"/>
        </w:rPr>
        <w:t>bậc đào tạo thạc sĩ</w:t>
      </w:r>
      <w:r w:rsidR="00EC49FD">
        <w:rPr>
          <w:rFonts w:ascii="Times New Roman" w:eastAsia="Times New Roman" w:hAnsi="Times New Roman" w:cs="Times New Roman"/>
          <w:sz w:val="24"/>
          <w:szCs w:val="24"/>
          <w:lang w:val="en-US"/>
        </w:rPr>
        <w:t xml:space="preserve"> </w:t>
      </w:r>
      <w:r w:rsidRPr="00F1075C">
        <w:rPr>
          <w:rFonts w:ascii="Times New Roman" w:eastAsia="Times New Roman" w:hAnsi="Times New Roman" w:cs="Times New Roman"/>
          <w:sz w:val="24"/>
          <w:szCs w:val="24"/>
        </w:rPr>
        <w:t>cụ thể như sau :</w:t>
      </w:r>
    </w:p>
    <w:p w:rsidR="00F1075C" w:rsidRPr="002934E7" w:rsidRDefault="00F1075C" w:rsidP="00F1075C">
      <w:pPr>
        <w:spacing w:after="0"/>
        <w:ind w:firstLine="720"/>
        <w:jc w:val="both"/>
        <w:rPr>
          <w:rFonts w:ascii="Times New Roman" w:eastAsia="Times New Roman" w:hAnsi="Times New Roman" w:cs="Times New Roman"/>
          <w:spacing w:val="-6"/>
          <w:sz w:val="24"/>
          <w:szCs w:val="24"/>
          <w:lang w:val="en-US"/>
        </w:rPr>
      </w:pPr>
      <w:r w:rsidRPr="00F1075C">
        <w:rPr>
          <w:rFonts w:ascii="Times New Roman" w:eastAsia="Times New Roman" w:hAnsi="Times New Roman" w:cs="Times New Roman"/>
          <w:sz w:val="24"/>
          <w:szCs w:val="24"/>
        </w:rPr>
        <w:t xml:space="preserve">Học </w:t>
      </w:r>
      <w:r w:rsidR="006722E0">
        <w:rPr>
          <w:rFonts w:ascii="Times New Roman" w:eastAsia="Times New Roman" w:hAnsi="Times New Roman" w:cs="Times New Roman"/>
          <w:sz w:val="24"/>
          <w:szCs w:val="24"/>
        </w:rPr>
        <w:t>viên có nguyện vọng miễn học</w:t>
      </w:r>
      <w:r w:rsidRPr="00F1075C">
        <w:rPr>
          <w:rFonts w:ascii="Times New Roman" w:eastAsia="Times New Roman" w:hAnsi="Times New Roman" w:cs="Times New Roman"/>
          <w:sz w:val="24"/>
          <w:szCs w:val="24"/>
        </w:rPr>
        <w:t xml:space="preserve"> phần tiếng Anh cơ bản</w:t>
      </w:r>
      <w:r w:rsidRPr="00F1075C">
        <w:rPr>
          <w:rFonts w:ascii="Times New Roman" w:eastAsia="Times New Roman" w:hAnsi="Times New Roman" w:cs="Times New Roman"/>
          <w:sz w:val="24"/>
          <w:szCs w:val="24"/>
          <w:lang w:val="en-US"/>
        </w:rPr>
        <w:t xml:space="preserve"> phải </w:t>
      </w:r>
      <w:r w:rsidRPr="00F1075C">
        <w:rPr>
          <w:rFonts w:ascii="Times New Roman" w:eastAsia="Times New Roman" w:hAnsi="Times New Roman" w:cs="Times New Roman"/>
          <w:sz w:val="24"/>
          <w:szCs w:val="24"/>
        </w:rPr>
        <w:t xml:space="preserve">nộp </w:t>
      </w:r>
      <w:r w:rsidRPr="00F1075C">
        <w:rPr>
          <w:rFonts w:ascii="Times New Roman" w:eastAsia="Times New Roman" w:hAnsi="Times New Roman" w:cs="Times New Roman"/>
          <w:sz w:val="24"/>
          <w:szCs w:val="24"/>
          <w:lang w:val="en-US"/>
        </w:rPr>
        <w:t xml:space="preserve">02 bản sao y công chứng </w:t>
      </w:r>
      <w:r w:rsidRPr="00F1075C">
        <w:rPr>
          <w:rFonts w:ascii="Times New Roman" w:eastAsia="Times New Roman" w:hAnsi="Times New Roman" w:cs="Times New Roman"/>
          <w:sz w:val="24"/>
          <w:szCs w:val="24"/>
        </w:rPr>
        <w:t>các văn bằng, chứng chỉ tiếng Anh</w:t>
      </w:r>
      <w:r w:rsidR="000F6575">
        <w:rPr>
          <w:rFonts w:ascii="Times New Roman" w:eastAsia="Times New Roman" w:hAnsi="Times New Roman" w:cs="Times New Roman"/>
          <w:sz w:val="24"/>
          <w:szCs w:val="24"/>
          <w:lang w:val="en-US"/>
        </w:rPr>
        <w:t xml:space="preserve"> theo quy định tại </w:t>
      </w:r>
      <w:r w:rsidRPr="00F1075C">
        <w:rPr>
          <w:rFonts w:ascii="Times New Roman" w:eastAsia="Times New Roman" w:hAnsi="Times New Roman" w:cs="Times New Roman"/>
          <w:sz w:val="24"/>
          <w:szCs w:val="24"/>
          <w:lang w:val="en-US"/>
        </w:rPr>
        <w:t xml:space="preserve"> Điều 3, Hướng dẫn số 297</w:t>
      </w:r>
      <w:r w:rsidR="001A09A9">
        <w:rPr>
          <w:rFonts w:ascii="Times New Roman" w:eastAsia="Times New Roman" w:hAnsi="Times New Roman" w:cs="Times New Roman"/>
          <w:sz w:val="24"/>
          <w:szCs w:val="24"/>
          <w:lang w:val="en-US"/>
        </w:rPr>
        <w:t>/HD-</w:t>
      </w:r>
      <w:r w:rsidR="001A09A9" w:rsidRPr="001A09A9">
        <w:rPr>
          <w:rFonts w:ascii="Times New Roman" w:eastAsia="Times New Roman" w:hAnsi="Times New Roman" w:cs="Times New Roman"/>
          <w:sz w:val="24"/>
          <w:szCs w:val="24"/>
          <w:lang w:val="en-US"/>
        </w:rPr>
        <w:t>Đ</w:t>
      </w:r>
      <w:r w:rsidR="001A09A9">
        <w:rPr>
          <w:rFonts w:ascii="Times New Roman" w:eastAsia="Times New Roman" w:hAnsi="Times New Roman" w:cs="Times New Roman"/>
          <w:sz w:val="24"/>
          <w:szCs w:val="24"/>
          <w:lang w:val="en-US"/>
        </w:rPr>
        <w:t>HQGHN ban h</w:t>
      </w:r>
      <w:r w:rsidR="001A09A9" w:rsidRPr="001A09A9">
        <w:rPr>
          <w:rFonts w:ascii="Times New Roman" w:eastAsia="Times New Roman" w:hAnsi="Times New Roman" w:cs="Times New Roman"/>
          <w:sz w:val="24"/>
          <w:szCs w:val="24"/>
          <w:lang w:val="en-US"/>
        </w:rPr>
        <w:t>ành</w:t>
      </w:r>
      <w:r w:rsidR="001A09A9">
        <w:rPr>
          <w:rFonts w:ascii="Times New Roman" w:eastAsia="Times New Roman" w:hAnsi="Times New Roman" w:cs="Times New Roman"/>
          <w:sz w:val="24"/>
          <w:szCs w:val="24"/>
          <w:lang w:val="en-US"/>
        </w:rPr>
        <w:t xml:space="preserve"> ng</w:t>
      </w:r>
      <w:r w:rsidR="001A09A9" w:rsidRPr="001A09A9">
        <w:rPr>
          <w:rFonts w:ascii="Times New Roman" w:eastAsia="Times New Roman" w:hAnsi="Times New Roman" w:cs="Times New Roman"/>
          <w:sz w:val="24"/>
          <w:szCs w:val="24"/>
          <w:lang w:val="en-US"/>
        </w:rPr>
        <w:t>ày</w:t>
      </w:r>
      <w:r w:rsidR="001A09A9">
        <w:rPr>
          <w:rFonts w:ascii="Times New Roman" w:eastAsia="Times New Roman" w:hAnsi="Times New Roman" w:cs="Times New Roman"/>
          <w:sz w:val="24"/>
          <w:szCs w:val="24"/>
          <w:lang w:val="en-US"/>
        </w:rPr>
        <w:t xml:space="preserve"> 03/02/2017 c</w:t>
      </w:r>
      <w:r w:rsidR="001A09A9" w:rsidRPr="001A09A9">
        <w:rPr>
          <w:rFonts w:ascii="Times New Roman" w:eastAsia="Times New Roman" w:hAnsi="Times New Roman" w:cs="Times New Roman"/>
          <w:sz w:val="24"/>
          <w:szCs w:val="24"/>
          <w:lang w:val="en-US"/>
        </w:rPr>
        <w:t>ủa</w:t>
      </w:r>
      <w:r w:rsidR="001A09A9">
        <w:rPr>
          <w:rFonts w:ascii="Times New Roman" w:eastAsia="Times New Roman" w:hAnsi="Times New Roman" w:cs="Times New Roman"/>
          <w:sz w:val="24"/>
          <w:szCs w:val="24"/>
          <w:lang w:val="en-US"/>
        </w:rPr>
        <w:t xml:space="preserve"> </w:t>
      </w:r>
      <w:r w:rsidR="001A09A9" w:rsidRPr="001A09A9">
        <w:rPr>
          <w:rFonts w:ascii="Times New Roman" w:eastAsia="Times New Roman" w:hAnsi="Times New Roman" w:cs="Times New Roman"/>
          <w:sz w:val="24"/>
          <w:szCs w:val="24"/>
          <w:lang w:val="en-US"/>
        </w:rPr>
        <w:t>Đại</w:t>
      </w:r>
      <w:r w:rsidR="001A09A9">
        <w:rPr>
          <w:rFonts w:ascii="Times New Roman" w:eastAsia="Times New Roman" w:hAnsi="Times New Roman" w:cs="Times New Roman"/>
          <w:sz w:val="24"/>
          <w:szCs w:val="24"/>
          <w:lang w:val="en-US"/>
        </w:rPr>
        <w:t xml:space="preserve"> h</w:t>
      </w:r>
      <w:r w:rsidR="001A09A9" w:rsidRPr="001A09A9">
        <w:rPr>
          <w:rFonts w:ascii="Times New Roman" w:eastAsia="Times New Roman" w:hAnsi="Times New Roman" w:cs="Times New Roman"/>
          <w:sz w:val="24"/>
          <w:szCs w:val="24"/>
          <w:lang w:val="en-US"/>
        </w:rPr>
        <w:t>ọc</w:t>
      </w:r>
      <w:r w:rsidR="001A09A9">
        <w:rPr>
          <w:rFonts w:ascii="Times New Roman" w:eastAsia="Times New Roman" w:hAnsi="Times New Roman" w:cs="Times New Roman"/>
          <w:sz w:val="24"/>
          <w:szCs w:val="24"/>
          <w:lang w:val="en-US"/>
        </w:rPr>
        <w:t xml:space="preserve"> Qu</w:t>
      </w:r>
      <w:r w:rsidR="001A09A9" w:rsidRPr="001A09A9">
        <w:rPr>
          <w:rFonts w:ascii="Times New Roman" w:eastAsia="Times New Roman" w:hAnsi="Times New Roman" w:cs="Times New Roman"/>
          <w:sz w:val="24"/>
          <w:szCs w:val="24"/>
          <w:lang w:val="en-US"/>
        </w:rPr>
        <w:t>ốc</w:t>
      </w:r>
      <w:r w:rsidR="001A09A9">
        <w:rPr>
          <w:rFonts w:ascii="Times New Roman" w:eastAsia="Times New Roman" w:hAnsi="Times New Roman" w:cs="Times New Roman"/>
          <w:sz w:val="24"/>
          <w:szCs w:val="24"/>
          <w:lang w:val="en-US"/>
        </w:rPr>
        <w:t xml:space="preserve"> gia H</w:t>
      </w:r>
      <w:r w:rsidR="001A09A9" w:rsidRPr="001A09A9">
        <w:rPr>
          <w:rFonts w:ascii="Times New Roman" w:eastAsia="Times New Roman" w:hAnsi="Times New Roman" w:cs="Times New Roman"/>
          <w:sz w:val="24"/>
          <w:szCs w:val="24"/>
          <w:lang w:val="en-US"/>
        </w:rPr>
        <w:t>à</w:t>
      </w:r>
      <w:r w:rsidR="001A09A9">
        <w:rPr>
          <w:rFonts w:ascii="Times New Roman" w:eastAsia="Times New Roman" w:hAnsi="Times New Roman" w:cs="Times New Roman"/>
          <w:sz w:val="24"/>
          <w:szCs w:val="24"/>
          <w:lang w:val="en-US"/>
        </w:rPr>
        <w:t xml:space="preserve"> N</w:t>
      </w:r>
      <w:r w:rsidR="001A09A9" w:rsidRPr="001A09A9">
        <w:rPr>
          <w:rFonts w:ascii="Times New Roman" w:eastAsia="Times New Roman" w:hAnsi="Times New Roman" w:cs="Times New Roman"/>
          <w:sz w:val="24"/>
          <w:szCs w:val="24"/>
          <w:lang w:val="en-US"/>
        </w:rPr>
        <w:t>ội</w:t>
      </w:r>
      <w:r w:rsidR="00E76396">
        <w:rPr>
          <w:rFonts w:ascii="Times New Roman" w:eastAsia="Times New Roman" w:hAnsi="Times New Roman" w:cs="Times New Roman"/>
          <w:sz w:val="24"/>
          <w:szCs w:val="24"/>
          <w:lang w:val="en-US"/>
        </w:rPr>
        <w:t>. H</w:t>
      </w:r>
      <w:r w:rsidR="00E76396" w:rsidRPr="00E76396">
        <w:rPr>
          <w:rFonts w:ascii="Times New Roman" w:eastAsia="Times New Roman" w:hAnsi="Times New Roman" w:cs="Times New Roman"/>
          <w:sz w:val="24"/>
          <w:szCs w:val="24"/>
          <w:lang w:val="en-US"/>
        </w:rPr>
        <w:t>ọc</w:t>
      </w:r>
      <w:r w:rsidR="00E76396">
        <w:rPr>
          <w:rFonts w:ascii="Times New Roman" w:eastAsia="Times New Roman" w:hAnsi="Times New Roman" w:cs="Times New Roman"/>
          <w:sz w:val="24"/>
          <w:szCs w:val="24"/>
          <w:lang w:val="en-US"/>
        </w:rPr>
        <w:t xml:space="preserve"> vi</w:t>
      </w:r>
      <w:r w:rsidR="00E76396" w:rsidRPr="00E76396">
        <w:rPr>
          <w:rFonts w:ascii="Times New Roman" w:eastAsia="Times New Roman" w:hAnsi="Times New Roman" w:cs="Times New Roman"/>
          <w:sz w:val="24"/>
          <w:szCs w:val="24"/>
          <w:lang w:val="en-US"/>
        </w:rPr>
        <w:t>ê</w:t>
      </w:r>
      <w:r w:rsidR="00E76396">
        <w:rPr>
          <w:rFonts w:ascii="Times New Roman" w:eastAsia="Times New Roman" w:hAnsi="Times New Roman" w:cs="Times New Roman"/>
          <w:sz w:val="24"/>
          <w:szCs w:val="24"/>
          <w:lang w:val="en-US"/>
        </w:rPr>
        <w:t xml:space="preserve">n </w:t>
      </w:r>
      <w:r w:rsidRPr="00F1075C">
        <w:rPr>
          <w:rFonts w:ascii="Times New Roman" w:eastAsia="Times New Roman" w:hAnsi="Times New Roman" w:cs="Times New Roman"/>
          <w:sz w:val="24"/>
          <w:szCs w:val="24"/>
          <w:lang w:val="en-US"/>
        </w:rPr>
        <w:t xml:space="preserve">nộp </w:t>
      </w:r>
      <w:r w:rsidRPr="00F1075C">
        <w:rPr>
          <w:rFonts w:ascii="Times New Roman" w:eastAsia="Times New Roman" w:hAnsi="Times New Roman" w:cs="Times New Roman"/>
          <w:sz w:val="24"/>
          <w:szCs w:val="24"/>
        </w:rPr>
        <w:t>văn bằng, chứng chỉ c</w:t>
      </w:r>
      <w:r w:rsidR="002934E7">
        <w:rPr>
          <w:rFonts w:ascii="Times New Roman" w:eastAsia="Times New Roman" w:hAnsi="Times New Roman" w:cs="Times New Roman"/>
          <w:sz w:val="24"/>
          <w:szCs w:val="24"/>
        </w:rPr>
        <w:t xml:space="preserve">ho Phòng Đào tạo </w:t>
      </w:r>
      <w:r w:rsidR="002934E7">
        <w:rPr>
          <w:rFonts w:ascii="Times New Roman" w:eastAsia="Times New Roman" w:hAnsi="Times New Roman" w:cs="Times New Roman"/>
          <w:sz w:val="24"/>
          <w:szCs w:val="24"/>
          <w:lang w:val="en-US"/>
        </w:rPr>
        <w:t>v</w:t>
      </w:r>
      <w:r w:rsidR="002934E7" w:rsidRPr="002934E7">
        <w:rPr>
          <w:rFonts w:ascii="Times New Roman" w:eastAsia="Times New Roman" w:hAnsi="Times New Roman" w:cs="Times New Roman"/>
          <w:sz w:val="24"/>
          <w:szCs w:val="24"/>
          <w:lang w:val="en-US"/>
        </w:rPr>
        <w:t>ào</w:t>
      </w:r>
      <w:r w:rsidR="002934E7">
        <w:rPr>
          <w:rFonts w:ascii="Times New Roman" w:eastAsia="Times New Roman" w:hAnsi="Times New Roman" w:cs="Times New Roman"/>
          <w:sz w:val="24"/>
          <w:szCs w:val="24"/>
          <w:lang w:val="en-US"/>
        </w:rPr>
        <w:t xml:space="preserve"> c</w:t>
      </w:r>
      <w:r w:rsidR="002934E7" w:rsidRPr="002934E7">
        <w:rPr>
          <w:rFonts w:ascii="Times New Roman" w:eastAsia="Times New Roman" w:hAnsi="Times New Roman" w:cs="Times New Roman"/>
          <w:sz w:val="24"/>
          <w:szCs w:val="24"/>
          <w:lang w:val="en-US"/>
        </w:rPr>
        <w:t>ác</w:t>
      </w:r>
      <w:r w:rsidR="002934E7">
        <w:rPr>
          <w:rFonts w:ascii="Times New Roman" w:eastAsia="Times New Roman" w:hAnsi="Times New Roman" w:cs="Times New Roman"/>
          <w:sz w:val="24"/>
          <w:szCs w:val="24"/>
          <w:lang w:val="en-US"/>
        </w:rPr>
        <w:t xml:space="preserve"> bu</w:t>
      </w:r>
      <w:r w:rsidR="002934E7" w:rsidRPr="002934E7">
        <w:rPr>
          <w:rFonts w:ascii="Times New Roman" w:eastAsia="Times New Roman" w:hAnsi="Times New Roman" w:cs="Times New Roman"/>
          <w:sz w:val="24"/>
          <w:szCs w:val="24"/>
          <w:lang w:val="en-US"/>
        </w:rPr>
        <w:t>ổ</w:t>
      </w:r>
      <w:r w:rsidR="002934E7">
        <w:rPr>
          <w:rFonts w:ascii="Times New Roman" w:eastAsia="Times New Roman" w:hAnsi="Times New Roman" w:cs="Times New Roman"/>
          <w:sz w:val="24"/>
          <w:szCs w:val="24"/>
          <w:lang w:val="en-US"/>
        </w:rPr>
        <w:t>i chi</w:t>
      </w:r>
      <w:r w:rsidR="002934E7" w:rsidRPr="002934E7">
        <w:rPr>
          <w:rFonts w:ascii="Times New Roman" w:eastAsia="Times New Roman" w:hAnsi="Times New Roman" w:cs="Times New Roman"/>
          <w:sz w:val="24"/>
          <w:szCs w:val="24"/>
          <w:lang w:val="en-US"/>
        </w:rPr>
        <w:t>ều</w:t>
      </w:r>
      <w:r w:rsidR="002934E7">
        <w:rPr>
          <w:rFonts w:ascii="Times New Roman" w:eastAsia="Times New Roman" w:hAnsi="Times New Roman" w:cs="Times New Roman"/>
          <w:sz w:val="24"/>
          <w:szCs w:val="24"/>
          <w:lang w:val="en-US"/>
        </w:rPr>
        <w:t xml:space="preserve"> t</w:t>
      </w:r>
      <w:r w:rsidR="002934E7" w:rsidRPr="002934E7">
        <w:rPr>
          <w:rFonts w:ascii="Times New Roman" w:eastAsia="Times New Roman" w:hAnsi="Times New Roman" w:cs="Times New Roman"/>
          <w:sz w:val="24"/>
          <w:szCs w:val="24"/>
          <w:lang w:val="en-US"/>
        </w:rPr>
        <w:t>ừ</w:t>
      </w:r>
      <w:r w:rsidR="002934E7">
        <w:rPr>
          <w:rFonts w:ascii="Times New Roman" w:eastAsia="Times New Roman" w:hAnsi="Times New Roman" w:cs="Times New Roman"/>
          <w:sz w:val="24"/>
          <w:szCs w:val="24"/>
          <w:lang w:val="en-US"/>
        </w:rPr>
        <w:t xml:space="preserve"> 14h đ</w:t>
      </w:r>
      <w:r w:rsidR="002934E7" w:rsidRPr="002934E7">
        <w:rPr>
          <w:rFonts w:ascii="Times New Roman" w:eastAsia="Times New Roman" w:hAnsi="Times New Roman" w:cs="Times New Roman"/>
          <w:sz w:val="24"/>
          <w:szCs w:val="24"/>
          <w:lang w:val="en-US"/>
        </w:rPr>
        <w:t>ến</w:t>
      </w:r>
      <w:r w:rsidR="002934E7">
        <w:rPr>
          <w:rFonts w:ascii="Times New Roman" w:eastAsia="Times New Roman" w:hAnsi="Times New Roman" w:cs="Times New Roman"/>
          <w:sz w:val="24"/>
          <w:szCs w:val="24"/>
          <w:lang w:val="en-US"/>
        </w:rPr>
        <w:t xml:space="preserve"> 17h theo c</w:t>
      </w:r>
      <w:r w:rsidR="002934E7" w:rsidRPr="002934E7">
        <w:rPr>
          <w:rFonts w:ascii="Times New Roman" w:eastAsia="Times New Roman" w:hAnsi="Times New Roman" w:cs="Times New Roman"/>
          <w:sz w:val="24"/>
          <w:szCs w:val="24"/>
          <w:lang w:val="en-US"/>
        </w:rPr>
        <w:t>ác</w:t>
      </w:r>
      <w:r w:rsidR="002934E7">
        <w:rPr>
          <w:rFonts w:ascii="Times New Roman" w:eastAsia="Times New Roman" w:hAnsi="Times New Roman" w:cs="Times New Roman"/>
          <w:sz w:val="24"/>
          <w:szCs w:val="24"/>
          <w:lang w:val="en-US"/>
        </w:rPr>
        <w:t xml:space="preserve"> đ</w:t>
      </w:r>
      <w:r w:rsidR="002934E7" w:rsidRPr="002934E7">
        <w:rPr>
          <w:rFonts w:ascii="Times New Roman" w:eastAsia="Times New Roman" w:hAnsi="Times New Roman" w:cs="Times New Roman"/>
          <w:sz w:val="24"/>
          <w:szCs w:val="24"/>
          <w:lang w:val="en-US"/>
        </w:rPr>
        <w:t>ợt</w:t>
      </w:r>
      <w:r w:rsidR="002934E7">
        <w:rPr>
          <w:rFonts w:ascii="Times New Roman" w:eastAsia="Times New Roman" w:hAnsi="Times New Roman" w:cs="Times New Roman"/>
          <w:sz w:val="24"/>
          <w:szCs w:val="24"/>
          <w:lang w:val="en-US"/>
        </w:rPr>
        <w:t xml:space="preserve"> sau:</w:t>
      </w:r>
    </w:p>
    <w:p w:rsidR="008504B1" w:rsidRDefault="008504B1" w:rsidP="00F1075C">
      <w:pPr>
        <w:spacing w:before="120" w:after="120" w:line="240" w:lineRule="auto"/>
        <w:ind w:firstLine="720"/>
        <w:jc w:val="both"/>
        <w:rPr>
          <w:rFonts w:ascii="Times New Roman" w:eastAsia="Times New Roman" w:hAnsi="Times New Roman" w:cs="Times New Roman"/>
          <w:sz w:val="24"/>
          <w:szCs w:val="24"/>
        </w:rPr>
        <w:sectPr w:rsidR="008504B1" w:rsidSect="00346BDC">
          <w:pgSz w:w="11906" w:h="16838" w:code="9"/>
          <w:pgMar w:top="907" w:right="1134" w:bottom="567" w:left="1418" w:header="737" w:footer="709" w:gutter="0"/>
          <w:cols w:space="708"/>
          <w:docGrid w:linePitch="360"/>
        </w:sectPr>
      </w:pPr>
    </w:p>
    <w:p w:rsidR="00370B8E" w:rsidRDefault="00F1075C" w:rsidP="008504B1">
      <w:pPr>
        <w:spacing w:before="120" w:after="12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rPr>
        <w:lastRenderedPageBreak/>
        <w:t xml:space="preserve">- Đợt </w:t>
      </w:r>
      <w:r w:rsidRPr="00F1075C">
        <w:rPr>
          <w:rFonts w:ascii="Times New Roman" w:eastAsia="Times New Roman" w:hAnsi="Times New Roman" w:cs="Times New Roman"/>
          <w:sz w:val="24"/>
          <w:szCs w:val="24"/>
          <w:lang w:val="en-US"/>
        </w:rPr>
        <w:t>1</w:t>
      </w:r>
      <w:r w:rsidRPr="00F1075C">
        <w:rPr>
          <w:rFonts w:ascii="Times New Roman" w:eastAsia="Times New Roman" w:hAnsi="Times New Roman" w:cs="Times New Roman"/>
          <w:sz w:val="24"/>
          <w:szCs w:val="24"/>
        </w:rPr>
        <w:t xml:space="preserve">: </w:t>
      </w:r>
      <w:r w:rsidR="00370B8E" w:rsidRPr="00F1075C">
        <w:rPr>
          <w:rFonts w:ascii="Times New Roman" w:eastAsia="Times New Roman" w:hAnsi="Times New Roman" w:cs="Times New Roman"/>
          <w:sz w:val="24"/>
          <w:szCs w:val="24"/>
        </w:rPr>
        <w:t xml:space="preserve">Từ ngày </w:t>
      </w:r>
      <w:r w:rsidR="00E702FA">
        <w:rPr>
          <w:rFonts w:ascii="Times New Roman" w:eastAsia="Times New Roman" w:hAnsi="Times New Roman" w:cs="Times New Roman"/>
          <w:sz w:val="24"/>
          <w:szCs w:val="24"/>
          <w:lang w:val="en-US"/>
        </w:rPr>
        <w:t>01</w:t>
      </w:r>
      <w:r w:rsidR="00370B8E" w:rsidRPr="00F1075C">
        <w:rPr>
          <w:rFonts w:ascii="Times New Roman" w:eastAsia="Times New Roman" w:hAnsi="Times New Roman" w:cs="Times New Roman"/>
          <w:sz w:val="24"/>
          <w:szCs w:val="24"/>
        </w:rPr>
        <w:t>/0</w:t>
      </w:r>
      <w:r w:rsidR="00516195">
        <w:rPr>
          <w:rFonts w:ascii="Times New Roman" w:eastAsia="Times New Roman" w:hAnsi="Times New Roman" w:cs="Times New Roman"/>
          <w:sz w:val="24"/>
          <w:szCs w:val="24"/>
          <w:lang w:val="en-US"/>
        </w:rPr>
        <w:t>3</w:t>
      </w:r>
      <w:r w:rsidR="00370B8E" w:rsidRPr="00F1075C">
        <w:rPr>
          <w:rFonts w:ascii="Times New Roman" w:eastAsia="Times New Roman" w:hAnsi="Times New Roman" w:cs="Times New Roman"/>
          <w:sz w:val="24"/>
          <w:szCs w:val="24"/>
        </w:rPr>
        <w:t>/201</w:t>
      </w:r>
      <w:r w:rsidR="00516195">
        <w:rPr>
          <w:rFonts w:ascii="Times New Roman" w:eastAsia="Times New Roman" w:hAnsi="Times New Roman" w:cs="Times New Roman"/>
          <w:sz w:val="24"/>
          <w:szCs w:val="24"/>
          <w:lang w:val="en-US"/>
        </w:rPr>
        <w:t>9</w:t>
      </w:r>
      <w:r w:rsidR="00370B8E" w:rsidRPr="00F1075C">
        <w:rPr>
          <w:rFonts w:ascii="Times New Roman" w:eastAsia="Times New Roman" w:hAnsi="Times New Roman" w:cs="Times New Roman"/>
          <w:sz w:val="24"/>
          <w:szCs w:val="24"/>
        </w:rPr>
        <w:t xml:space="preserve"> đến hết ngày </w:t>
      </w:r>
      <w:r w:rsidR="00516195">
        <w:rPr>
          <w:rFonts w:ascii="Times New Roman" w:eastAsia="Times New Roman" w:hAnsi="Times New Roman" w:cs="Times New Roman"/>
          <w:sz w:val="24"/>
          <w:szCs w:val="24"/>
          <w:lang w:val="en-US"/>
        </w:rPr>
        <w:t>1</w:t>
      </w:r>
      <w:r w:rsidR="00E702FA">
        <w:rPr>
          <w:rFonts w:ascii="Times New Roman" w:eastAsia="Times New Roman" w:hAnsi="Times New Roman" w:cs="Times New Roman"/>
          <w:sz w:val="24"/>
          <w:szCs w:val="24"/>
          <w:lang w:val="en-US"/>
        </w:rPr>
        <w:t>0</w:t>
      </w:r>
      <w:r w:rsidR="00370B8E" w:rsidRPr="00F1075C">
        <w:rPr>
          <w:rFonts w:ascii="Times New Roman" w:eastAsia="Times New Roman" w:hAnsi="Times New Roman" w:cs="Times New Roman"/>
          <w:sz w:val="24"/>
          <w:szCs w:val="24"/>
        </w:rPr>
        <w:t>/0</w:t>
      </w:r>
      <w:r w:rsidR="00516195">
        <w:rPr>
          <w:rFonts w:ascii="Times New Roman" w:eastAsia="Times New Roman" w:hAnsi="Times New Roman" w:cs="Times New Roman"/>
          <w:sz w:val="24"/>
          <w:szCs w:val="24"/>
          <w:lang w:val="en-US"/>
        </w:rPr>
        <w:t>3</w:t>
      </w:r>
      <w:r w:rsidR="00370B8E" w:rsidRPr="00F1075C">
        <w:rPr>
          <w:rFonts w:ascii="Times New Roman" w:eastAsia="Times New Roman" w:hAnsi="Times New Roman" w:cs="Times New Roman"/>
          <w:sz w:val="24"/>
          <w:szCs w:val="24"/>
        </w:rPr>
        <w:t>/201</w:t>
      </w:r>
      <w:r w:rsidR="00516195">
        <w:rPr>
          <w:rFonts w:ascii="Times New Roman" w:eastAsia="Times New Roman" w:hAnsi="Times New Roman" w:cs="Times New Roman"/>
          <w:sz w:val="24"/>
          <w:szCs w:val="24"/>
          <w:lang w:val="en-US"/>
        </w:rPr>
        <w:t>9</w:t>
      </w:r>
      <w:r w:rsidR="00370B8E">
        <w:rPr>
          <w:rFonts w:ascii="Times New Roman" w:eastAsia="Times New Roman" w:hAnsi="Times New Roman" w:cs="Times New Roman"/>
          <w:sz w:val="24"/>
          <w:szCs w:val="24"/>
          <w:lang w:val="en-US"/>
        </w:rPr>
        <w:t xml:space="preserve"> </w:t>
      </w:r>
    </w:p>
    <w:p w:rsidR="00E702FA" w:rsidRDefault="00F1075C" w:rsidP="00E062E4">
      <w:pPr>
        <w:spacing w:before="120" w:after="12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rPr>
        <w:t xml:space="preserve">- Đợt </w:t>
      </w:r>
      <w:r w:rsidRPr="00F1075C">
        <w:rPr>
          <w:rFonts w:ascii="Times New Roman" w:eastAsia="Times New Roman" w:hAnsi="Times New Roman" w:cs="Times New Roman"/>
          <w:sz w:val="24"/>
          <w:szCs w:val="24"/>
          <w:lang w:val="en-US"/>
        </w:rPr>
        <w:t>2</w:t>
      </w:r>
      <w:r w:rsidRPr="00F1075C">
        <w:rPr>
          <w:rFonts w:ascii="Times New Roman" w:eastAsia="Times New Roman" w:hAnsi="Times New Roman" w:cs="Times New Roman"/>
          <w:sz w:val="24"/>
          <w:szCs w:val="24"/>
        </w:rPr>
        <w:t xml:space="preserve">: </w:t>
      </w:r>
      <w:r w:rsidR="00370B8E" w:rsidRPr="00F1075C">
        <w:rPr>
          <w:rFonts w:ascii="Times New Roman" w:eastAsia="Times New Roman" w:hAnsi="Times New Roman" w:cs="Times New Roman"/>
          <w:sz w:val="24"/>
          <w:szCs w:val="24"/>
        </w:rPr>
        <w:t xml:space="preserve">Từ ngày </w:t>
      </w:r>
      <w:r w:rsidR="00E702FA">
        <w:rPr>
          <w:rFonts w:ascii="Times New Roman" w:eastAsia="Times New Roman" w:hAnsi="Times New Roman" w:cs="Times New Roman"/>
          <w:sz w:val="24"/>
          <w:szCs w:val="24"/>
          <w:lang w:val="en-US"/>
        </w:rPr>
        <w:t>02</w:t>
      </w:r>
      <w:r w:rsidR="00FD03B1">
        <w:rPr>
          <w:rFonts w:ascii="Times New Roman" w:eastAsia="Times New Roman" w:hAnsi="Times New Roman" w:cs="Times New Roman"/>
          <w:sz w:val="24"/>
          <w:szCs w:val="24"/>
          <w:lang w:val="en-US"/>
        </w:rPr>
        <w:t>/05/2019</w:t>
      </w:r>
      <w:r w:rsidR="00370B8E" w:rsidRPr="00F1075C">
        <w:rPr>
          <w:rFonts w:ascii="Times New Roman" w:eastAsia="Times New Roman" w:hAnsi="Times New Roman" w:cs="Times New Roman"/>
          <w:sz w:val="24"/>
          <w:szCs w:val="24"/>
        </w:rPr>
        <w:t xml:space="preserve"> đến hết ngày </w:t>
      </w:r>
      <w:r w:rsidR="00E702FA">
        <w:rPr>
          <w:rFonts w:ascii="Times New Roman" w:eastAsia="Times New Roman" w:hAnsi="Times New Roman" w:cs="Times New Roman"/>
          <w:sz w:val="24"/>
          <w:szCs w:val="24"/>
          <w:lang w:val="en-US"/>
        </w:rPr>
        <w:t>10/05/2019</w:t>
      </w:r>
    </w:p>
    <w:p w:rsidR="00E12AF0" w:rsidRDefault="00E702FA" w:rsidP="00E062E4">
      <w:pPr>
        <w:spacing w:before="12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-Đ</w:t>
      </w:r>
      <w:r w:rsidRPr="00E702FA">
        <w:rPr>
          <w:rFonts w:ascii="Times New Roman" w:eastAsia="Times New Roman" w:hAnsi="Times New Roman" w:cs="Times New Roman"/>
          <w:sz w:val="24"/>
          <w:szCs w:val="24"/>
          <w:lang w:val="en-US"/>
        </w:rPr>
        <w:t>ợt</w:t>
      </w:r>
      <w:r>
        <w:rPr>
          <w:rFonts w:ascii="Times New Roman" w:eastAsia="Times New Roman" w:hAnsi="Times New Roman" w:cs="Times New Roman"/>
          <w:sz w:val="24"/>
          <w:szCs w:val="24"/>
          <w:lang w:val="en-US"/>
        </w:rPr>
        <w:t xml:space="preserve"> 3: T</w:t>
      </w:r>
      <w:r w:rsidRPr="00E702FA">
        <w:rPr>
          <w:rFonts w:ascii="Times New Roman" w:eastAsia="Times New Roman" w:hAnsi="Times New Roman" w:cs="Times New Roman"/>
          <w:sz w:val="24"/>
          <w:szCs w:val="24"/>
          <w:lang w:val="en-US"/>
        </w:rPr>
        <w:t>ừ</w:t>
      </w:r>
      <w:r>
        <w:rPr>
          <w:rFonts w:ascii="Times New Roman" w:eastAsia="Times New Roman" w:hAnsi="Times New Roman" w:cs="Times New Roman"/>
          <w:sz w:val="24"/>
          <w:szCs w:val="24"/>
          <w:lang w:val="en-US"/>
        </w:rPr>
        <w:t xml:space="preserve"> ng</w:t>
      </w:r>
      <w:r w:rsidRPr="00E702FA">
        <w:rPr>
          <w:rFonts w:ascii="Times New Roman" w:eastAsia="Times New Roman" w:hAnsi="Times New Roman" w:cs="Times New Roman"/>
          <w:sz w:val="24"/>
          <w:szCs w:val="24"/>
          <w:lang w:val="en-US"/>
        </w:rPr>
        <w:t>ày</w:t>
      </w:r>
      <w:r>
        <w:rPr>
          <w:rFonts w:ascii="Times New Roman" w:eastAsia="Times New Roman" w:hAnsi="Times New Roman" w:cs="Times New Roman"/>
          <w:sz w:val="24"/>
          <w:szCs w:val="24"/>
          <w:lang w:val="en-US"/>
        </w:rPr>
        <w:t xml:space="preserve"> </w:t>
      </w:r>
      <w:r w:rsidR="00E12AF0">
        <w:rPr>
          <w:rFonts w:ascii="Times New Roman" w:eastAsia="Times New Roman" w:hAnsi="Times New Roman" w:cs="Times New Roman"/>
          <w:sz w:val="24"/>
          <w:szCs w:val="24"/>
          <w:lang w:val="en-US"/>
        </w:rPr>
        <w:t>01/07/2019 đ</w:t>
      </w:r>
      <w:r w:rsidR="00E12AF0" w:rsidRPr="00E12AF0">
        <w:rPr>
          <w:rFonts w:ascii="Times New Roman" w:eastAsia="Times New Roman" w:hAnsi="Times New Roman" w:cs="Times New Roman"/>
          <w:sz w:val="24"/>
          <w:szCs w:val="24"/>
          <w:lang w:val="en-US"/>
        </w:rPr>
        <w:t>ế</w:t>
      </w:r>
      <w:r w:rsidR="00E12AF0">
        <w:rPr>
          <w:rFonts w:ascii="Times New Roman" w:eastAsia="Times New Roman" w:hAnsi="Times New Roman" w:cs="Times New Roman"/>
          <w:sz w:val="24"/>
          <w:szCs w:val="24"/>
          <w:lang w:val="en-US"/>
        </w:rPr>
        <w:t>n h</w:t>
      </w:r>
      <w:r w:rsidR="00E12AF0" w:rsidRPr="00E12AF0">
        <w:rPr>
          <w:rFonts w:ascii="Times New Roman" w:eastAsia="Times New Roman" w:hAnsi="Times New Roman" w:cs="Times New Roman"/>
          <w:sz w:val="24"/>
          <w:szCs w:val="24"/>
          <w:lang w:val="en-US"/>
        </w:rPr>
        <w:t>ết</w:t>
      </w:r>
      <w:r w:rsidR="00E12AF0">
        <w:rPr>
          <w:rFonts w:ascii="Times New Roman" w:eastAsia="Times New Roman" w:hAnsi="Times New Roman" w:cs="Times New Roman"/>
          <w:sz w:val="24"/>
          <w:szCs w:val="24"/>
          <w:lang w:val="en-US"/>
        </w:rPr>
        <w:t xml:space="preserve"> ng</w:t>
      </w:r>
      <w:r w:rsidR="00E12AF0" w:rsidRPr="00E12AF0">
        <w:rPr>
          <w:rFonts w:ascii="Times New Roman" w:eastAsia="Times New Roman" w:hAnsi="Times New Roman" w:cs="Times New Roman"/>
          <w:sz w:val="24"/>
          <w:szCs w:val="24"/>
          <w:lang w:val="en-US"/>
        </w:rPr>
        <w:t>ày</w:t>
      </w:r>
      <w:r w:rsidR="00E12AF0">
        <w:rPr>
          <w:rFonts w:ascii="Times New Roman" w:eastAsia="Times New Roman" w:hAnsi="Times New Roman" w:cs="Times New Roman"/>
          <w:sz w:val="24"/>
          <w:szCs w:val="24"/>
          <w:lang w:val="en-US"/>
        </w:rPr>
        <w:t xml:space="preserve"> 10/07</w:t>
      </w:r>
      <w:r w:rsidR="00E062E4">
        <w:rPr>
          <w:rFonts w:ascii="Times New Roman" w:eastAsia="Times New Roman" w:hAnsi="Times New Roman" w:cs="Times New Roman"/>
          <w:sz w:val="24"/>
          <w:szCs w:val="24"/>
          <w:lang w:val="en-US"/>
        </w:rPr>
        <w:t>/</w:t>
      </w:r>
      <w:r w:rsidR="00E12AF0">
        <w:rPr>
          <w:rFonts w:ascii="Times New Roman" w:eastAsia="Times New Roman" w:hAnsi="Times New Roman" w:cs="Times New Roman"/>
          <w:sz w:val="24"/>
          <w:szCs w:val="24"/>
          <w:lang w:val="en-US"/>
        </w:rPr>
        <w:t>2019</w:t>
      </w:r>
    </w:p>
    <w:p w:rsidR="00F1075C" w:rsidRPr="00370B8E" w:rsidRDefault="00E12AF0" w:rsidP="00E062E4">
      <w:pPr>
        <w:spacing w:before="12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w:t>
      </w:r>
      <w:r w:rsidRPr="00E12AF0">
        <w:rPr>
          <w:rFonts w:ascii="Times New Roman" w:eastAsia="Times New Roman" w:hAnsi="Times New Roman" w:cs="Times New Roman"/>
          <w:sz w:val="24"/>
          <w:szCs w:val="24"/>
          <w:lang w:val="en-US"/>
        </w:rPr>
        <w:t>ợt</w:t>
      </w:r>
      <w:r>
        <w:rPr>
          <w:rFonts w:ascii="Times New Roman" w:eastAsia="Times New Roman" w:hAnsi="Times New Roman" w:cs="Times New Roman"/>
          <w:sz w:val="24"/>
          <w:szCs w:val="24"/>
          <w:lang w:val="en-US"/>
        </w:rPr>
        <w:t xml:space="preserve"> 4: T</w:t>
      </w:r>
      <w:r w:rsidRPr="00E12AF0">
        <w:rPr>
          <w:rFonts w:ascii="Times New Roman" w:eastAsia="Times New Roman" w:hAnsi="Times New Roman" w:cs="Times New Roman"/>
          <w:sz w:val="24"/>
          <w:szCs w:val="24"/>
          <w:lang w:val="en-US"/>
        </w:rPr>
        <w:t>ừ</w:t>
      </w:r>
      <w:r>
        <w:rPr>
          <w:rFonts w:ascii="Times New Roman" w:eastAsia="Times New Roman" w:hAnsi="Times New Roman" w:cs="Times New Roman"/>
          <w:sz w:val="24"/>
          <w:szCs w:val="24"/>
          <w:lang w:val="en-US"/>
        </w:rPr>
        <w:t xml:space="preserve"> ng</w:t>
      </w:r>
      <w:r w:rsidRPr="00E12AF0">
        <w:rPr>
          <w:rFonts w:ascii="Times New Roman" w:eastAsia="Times New Roman" w:hAnsi="Times New Roman" w:cs="Times New Roman"/>
          <w:sz w:val="24"/>
          <w:szCs w:val="24"/>
          <w:lang w:val="en-US"/>
        </w:rPr>
        <w:t>ày</w:t>
      </w:r>
      <w:r>
        <w:rPr>
          <w:rFonts w:ascii="Times New Roman" w:eastAsia="Times New Roman" w:hAnsi="Times New Roman" w:cs="Times New Roman"/>
          <w:sz w:val="24"/>
          <w:szCs w:val="24"/>
          <w:lang w:val="en-US"/>
        </w:rPr>
        <w:t xml:space="preserve"> 01/09/2019 đ</w:t>
      </w:r>
      <w:r w:rsidRPr="00E12AF0">
        <w:rPr>
          <w:rFonts w:ascii="Times New Roman" w:eastAsia="Times New Roman" w:hAnsi="Times New Roman" w:cs="Times New Roman"/>
          <w:sz w:val="24"/>
          <w:szCs w:val="24"/>
          <w:lang w:val="en-US"/>
        </w:rPr>
        <w:t>ến</w:t>
      </w:r>
      <w:r>
        <w:rPr>
          <w:rFonts w:ascii="Times New Roman" w:eastAsia="Times New Roman" w:hAnsi="Times New Roman" w:cs="Times New Roman"/>
          <w:sz w:val="24"/>
          <w:szCs w:val="24"/>
          <w:lang w:val="en-US"/>
        </w:rPr>
        <w:t xml:space="preserve"> h</w:t>
      </w:r>
      <w:r w:rsidRPr="00E12AF0">
        <w:rPr>
          <w:rFonts w:ascii="Times New Roman" w:eastAsia="Times New Roman" w:hAnsi="Times New Roman" w:cs="Times New Roman"/>
          <w:sz w:val="24"/>
          <w:szCs w:val="24"/>
          <w:lang w:val="en-US"/>
        </w:rPr>
        <w:t>ết</w:t>
      </w:r>
      <w:r>
        <w:rPr>
          <w:rFonts w:ascii="Times New Roman" w:eastAsia="Times New Roman" w:hAnsi="Times New Roman" w:cs="Times New Roman"/>
          <w:sz w:val="24"/>
          <w:szCs w:val="24"/>
          <w:lang w:val="en-US"/>
        </w:rPr>
        <w:t xml:space="preserve"> ng</w:t>
      </w:r>
      <w:r w:rsidRPr="00E12AF0">
        <w:rPr>
          <w:rFonts w:ascii="Times New Roman" w:eastAsia="Times New Roman" w:hAnsi="Times New Roman" w:cs="Times New Roman"/>
          <w:sz w:val="24"/>
          <w:szCs w:val="24"/>
          <w:lang w:val="en-US"/>
        </w:rPr>
        <w:t>ày</w:t>
      </w:r>
      <w:r>
        <w:rPr>
          <w:rFonts w:ascii="Times New Roman" w:eastAsia="Times New Roman" w:hAnsi="Times New Roman" w:cs="Times New Roman"/>
          <w:sz w:val="24"/>
          <w:szCs w:val="24"/>
          <w:lang w:val="en-US"/>
        </w:rPr>
        <w:t xml:space="preserve"> 10/09/2019</w:t>
      </w:r>
      <w:r w:rsidR="00370B8E">
        <w:rPr>
          <w:rFonts w:ascii="Times New Roman" w:eastAsia="Times New Roman" w:hAnsi="Times New Roman" w:cs="Times New Roman"/>
          <w:sz w:val="24"/>
          <w:szCs w:val="24"/>
        </w:rPr>
        <w:t xml:space="preserve">  </w:t>
      </w:r>
    </w:p>
    <w:p w:rsidR="008504B1" w:rsidRDefault="008504B1" w:rsidP="00F1075C">
      <w:pPr>
        <w:spacing w:before="120" w:after="120" w:line="240" w:lineRule="auto"/>
        <w:jc w:val="both"/>
        <w:rPr>
          <w:rFonts w:ascii="Times New Roman" w:eastAsia="Times New Roman" w:hAnsi="Times New Roman" w:cs="Times New Roman"/>
          <w:b/>
          <w:sz w:val="24"/>
          <w:szCs w:val="24"/>
          <w:lang w:val="en-US"/>
        </w:rPr>
        <w:sectPr w:rsidR="008504B1" w:rsidSect="008504B1">
          <w:type w:val="continuous"/>
          <w:pgSz w:w="11906" w:h="16838"/>
          <w:pgMar w:top="680" w:right="1134" w:bottom="567" w:left="1418" w:header="709" w:footer="709" w:gutter="0"/>
          <w:cols w:num="2" w:space="708"/>
          <w:docGrid w:linePitch="360"/>
        </w:sectPr>
      </w:pPr>
    </w:p>
    <w:p w:rsidR="00F1075C" w:rsidRPr="00F1075C" w:rsidRDefault="00F1075C" w:rsidP="00F1075C">
      <w:pPr>
        <w:spacing w:before="120" w:after="12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b/>
          <w:sz w:val="24"/>
          <w:szCs w:val="24"/>
          <w:lang w:val="en-US"/>
        </w:rPr>
        <w:lastRenderedPageBreak/>
        <w:t>Lưu ý</w:t>
      </w:r>
      <w:r w:rsidRPr="00F1075C">
        <w:rPr>
          <w:rFonts w:ascii="Times New Roman" w:eastAsia="Times New Roman" w:hAnsi="Times New Roman" w:cs="Times New Roman"/>
          <w:sz w:val="24"/>
          <w:szCs w:val="24"/>
          <w:lang w:val="en-US"/>
        </w:rPr>
        <w:t>: Các chứng chỉ ngoại ngữ phải còn giá trị sử dụng tại thời điểm nộp minh chứng trình độ ngoại ngữ. Văn bằng, chứng chỉ hợp lệ có giá trị trong toàn khóa học. Học viên có thể nộp chứng chỉ trước thời hạn quy định nếu chứng chỉ hết thời hạn trước ngày</w:t>
      </w:r>
      <w:r w:rsidR="00E85CF2">
        <w:rPr>
          <w:rFonts w:ascii="Times New Roman" w:eastAsia="Times New Roman" w:hAnsi="Times New Roman" w:cs="Times New Roman"/>
          <w:sz w:val="24"/>
          <w:szCs w:val="24"/>
          <w:lang w:val="en-US"/>
        </w:rPr>
        <w:t xml:space="preserve"> </w:t>
      </w:r>
      <w:r w:rsidR="00E85CF2" w:rsidRPr="00F1075C">
        <w:rPr>
          <w:rFonts w:ascii="Times New Roman" w:eastAsia="Times New Roman" w:hAnsi="Times New Roman" w:cs="Times New Roman"/>
          <w:sz w:val="24"/>
          <w:szCs w:val="24"/>
          <w:lang w:val="en-US"/>
        </w:rPr>
        <w:t>01</w:t>
      </w:r>
      <w:r w:rsidR="00E85CF2" w:rsidRPr="00F1075C">
        <w:rPr>
          <w:rFonts w:ascii="Times New Roman" w:eastAsia="Times New Roman" w:hAnsi="Times New Roman" w:cs="Times New Roman"/>
          <w:sz w:val="24"/>
          <w:szCs w:val="24"/>
        </w:rPr>
        <w:t>/</w:t>
      </w:r>
      <w:r w:rsidR="008504B1">
        <w:rPr>
          <w:rFonts w:ascii="Times New Roman" w:eastAsia="Times New Roman" w:hAnsi="Times New Roman" w:cs="Times New Roman"/>
          <w:sz w:val="24"/>
          <w:szCs w:val="24"/>
          <w:lang w:val="en-US"/>
        </w:rPr>
        <w:t>03/2019</w:t>
      </w:r>
      <w:r w:rsidR="00E85CF2" w:rsidRPr="00F1075C">
        <w:rPr>
          <w:rFonts w:ascii="Times New Roman" w:eastAsia="Times New Roman" w:hAnsi="Times New Roman" w:cs="Times New Roman"/>
          <w:sz w:val="24"/>
          <w:szCs w:val="24"/>
        </w:rPr>
        <w:t xml:space="preserve"> </w:t>
      </w:r>
    </w:p>
    <w:p w:rsidR="00F1075C" w:rsidRPr="00F1075C" w:rsidRDefault="00F1075C" w:rsidP="00F1075C">
      <w:pPr>
        <w:spacing w:before="120" w:after="120"/>
        <w:ind w:firstLine="567"/>
        <w:jc w:val="both"/>
        <w:rPr>
          <w:rFonts w:ascii="Times New Roman" w:eastAsia="Times New Roman" w:hAnsi="Times New Roman" w:cs="Times New Roman"/>
          <w:sz w:val="24"/>
          <w:szCs w:val="24"/>
        </w:rPr>
      </w:pPr>
      <w:r w:rsidRPr="00F1075C">
        <w:rPr>
          <w:rFonts w:ascii="Times New Roman" w:eastAsia="Times New Roman" w:hAnsi="Times New Roman" w:cs="Times New Roman"/>
          <w:b/>
          <w:sz w:val="24"/>
          <w:szCs w:val="24"/>
        </w:rPr>
        <w:t>Người liên hệ</w:t>
      </w:r>
      <w:r w:rsidRPr="00F1075C">
        <w:rPr>
          <w:rFonts w:ascii="Times New Roman" w:eastAsia="Times New Roman" w:hAnsi="Times New Roman" w:cs="Times New Roman"/>
          <w:sz w:val="24"/>
          <w:szCs w:val="24"/>
        </w:rPr>
        <w:t xml:space="preserve">: ThS. Nguyễn Thị Trung Kiên, Phòng Đào tạo (Phòng 504, nhà E4i; email: </w:t>
      </w:r>
      <w:hyperlink r:id="rId9" w:history="1">
        <w:r w:rsidRPr="00F1075C">
          <w:rPr>
            <w:rFonts w:ascii="Times New Roman" w:eastAsia="Times New Roman" w:hAnsi="Times New Roman" w:cs="Times New Roman"/>
            <w:color w:val="0000FF"/>
            <w:sz w:val="24"/>
            <w:szCs w:val="24"/>
            <w:u w:val="single"/>
          </w:rPr>
          <w:t>nttkien@vnu.edu.vn</w:t>
        </w:r>
      </w:hyperlink>
      <w:r w:rsidRPr="00F1075C">
        <w:rPr>
          <w:rFonts w:ascii="Times New Roman" w:eastAsia="Times New Roman" w:hAnsi="Times New Roman" w:cs="Times New Roman"/>
          <w:sz w:val="24"/>
          <w:szCs w:val="24"/>
        </w:rPr>
        <w:t>, điện thoại:</w:t>
      </w:r>
      <w:r w:rsidRPr="00F1075C">
        <w:rPr>
          <w:rFonts w:ascii="Times New Roman" w:eastAsia="Times New Roman" w:hAnsi="Times New Roman" w:cs="Times New Roman"/>
          <w:b/>
          <w:i/>
          <w:sz w:val="24"/>
          <w:szCs w:val="24"/>
        </w:rPr>
        <w:t xml:space="preserve"> </w:t>
      </w:r>
      <w:r w:rsidRPr="00F1075C">
        <w:rPr>
          <w:rFonts w:ascii="Times New Roman" w:eastAsia="Times New Roman" w:hAnsi="Times New Roman" w:cs="Times New Roman"/>
          <w:sz w:val="24"/>
          <w:szCs w:val="24"/>
        </w:rPr>
        <w:t xml:space="preserve"> 04.37457506 (máy lẻ 504).</w:t>
      </w:r>
    </w:p>
    <w:tbl>
      <w:tblPr>
        <w:tblW w:w="9322" w:type="dxa"/>
        <w:tblLook w:val="01E0" w:firstRow="1" w:lastRow="1" w:firstColumn="1" w:lastColumn="1" w:noHBand="0" w:noVBand="0"/>
      </w:tblPr>
      <w:tblGrid>
        <w:gridCol w:w="4786"/>
        <w:gridCol w:w="4536"/>
      </w:tblGrid>
      <w:tr w:rsidR="00F1075C" w:rsidRPr="00F1075C" w:rsidTr="00F1075C">
        <w:tc>
          <w:tcPr>
            <w:tcW w:w="4786" w:type="dxa"/>
            <w:shd w:val="clear" w:color="auto" w:fill="auto"/>
          </w:tcPr>
          <w:p w:rsidR="00F1075C" w:rsidRPr="00F1075C" w:rsidRDefault="00F1075C" w:rsidP="00F1075C">
            <w:pPr>
              <w:spacing w:after="0" w:line="240" w:lineRule="auto"/>
              <w:jc w:val="both"/>
              <w:rPr>
                <w:rFonts w:ascii="Times New Roman" w:eastAsia="Times New Roman" w:hAnsi="Times New Roman" w:cs="Times New Roman"/>
                <w:b/>
                <w:i/>
                <w:sz w:val="24"/>
                <w:szCs w:val="24"/>
                <w:lang w:val="en-US"/>
              </w:rPr>
            </w:pPr>
            <w:r w:rsidRPr="00F1075C">
              <w:rPr>
                <w:rFonts w:ascii="Times New Roman" w:eastAsia="Times New Roman" w:hAnsi="Times New Roman" w:cs="Times New Roman"/>
                <w:b/>
                <w:i/>
                <w:sz w:val="24"/>
                <w:szCs w:val="24"/>
                <w:lang w:val="en-US"/>
              </w:rPr>
              <w:t>N</w:t>
            </w:r>
            <w:r w:rsidRPr="00F1075C">
              <w:rPr>
                <w:rFonts w:ascii="Times New Roman" w:eastAsia="Times New Roman" w:hAnsi="Times New Roman" w:cs="Times New Roman" w:hint="eastAsia"/>
                <w:b/>
                <w:i/>
                <w:sz w:val="24"/>
                <w:szCs w:val="24"/>
                <w:lang w:val="en-US"/>
              </w:rPr>
              <w:t>ơ</w:t>
            </w:r>
            <w:r w:rsidRPr="00F1075C">
              <w:rPr>
                <w:rFonts w:ascii="Times New Roman" w:eastAsia="Times New Roman" w:hAnsi="Times New Roman" w:cs="Times New Roman"/>
                <w:b/>
                <w:i/>
                <w:sz w:val="24"/>
                <w:szCs w:val="24"/>
                <w:lang w:val="en-US"/>
              </w:rPr>
              <w:t>i nhận:</w:t>
            </w:r>
          </w:p>
          <w:p w:rsidR="00F1075C" w:rsidRPr="00F1075C" w:rsidRDefault="00F1075C" w:rsidP="00F1075C">
            <w:pPr>
              <w:spacing w:after="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lang w:val="en-US"/>
              </w:rPr>
              <w:t>- Ban cán sự các lớp (để thực hiện);</w:t>
            </w:r>
          </w:p>
          <w:p w:rsidR="00F1075C" w:rsidRPr="00F1075C" w:rsidRDefault="00F1075C" w:rsidP="000C7EA1">
            <w:pPr>
              <w:spacing w:after="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lang w:val="en-US"/>
              </w:rPr>
              <w:t>- L</w:t>
            </w:r>
            <w:r w:rsidRPr="00F1075C">
              <w:rPr>
                <w:rFonts w:ascii="Times New Roman" w:eastAsia="Times New Roman" w:hAnsi="Times New Roman" w:cs="Times New Roman" w:hint="eastAsia"/>
                <w:sz w:val="24"/>
                <w:szCs w:val="24"/>
                <w:lang w:val="en-US"/>
              </w:rPr>
              <w:t>ư</w:t>
            </w:r>
            <w:r w:rsidR="000C7EA1">
              <w:rPr>
                <w:rFonts w:ascii="Times New Roman" w:eastAsia="Times New Roman" w:hAnsi="Times New Roman" w:cs="Times New Roman"/>
                <w:sz w:val="24"/>
                <w:szCs w:val="24"/>
                <w:lang w:val="en-US"/>
              </w:rPr>
              <w:t>u: VT, ĐT, K5</w:t>
            </w:r>
            <w:r w:rsidRPr="00F1075C">
              <w:rPr>
                <w:rFonts w:ascii="Times New Roman" w:eastAsia="Times New Roman" w:hAnsi="Times New Roman" w:cs="Times New Roman"/>
                <w:sz w:val="24"/>
                <w:szCs w:val="24"/>
                <w:lang w:val="en-US"/>
              </w:rPr>
              <w:t>.</w:t>
            </w:r>
          </w:p>
        </w:tc>
        <w:tc>
          <w:tcPr>
            <w:tcW w:w="4536" w:type="dxa"/>
            <w:shd w:val="clear" w:color="auto" w:fill="auto"/>
          </w:tcPr>
          <w:p w:rsidR="00F1075C" w:rsidRPr="003A5705" w:rsidRDefault="00F1075C" w:rsidP="00F1075C">
            <w:pPr>
              <w:spacing w:after="0" w:line="240" w:lineRule="auto"/>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TL. HIỆU TRƯỞNG</w:t>
            </w:r>
          </w:p>
          <w:p w:rsidR="00F1075C" w:rsidRPr="003A5705" w:rsidRDefault="00F1075C" w:rsidP="00F1075C">
            <w:pPr>
              <w:spacing w:after="0" w:line="240" w:lineRule="auto"/>
              <w:ind w:firstLine="250"/>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KT. TRƯỞNG PHÒNG ĐÀO TẠO</w:t>
            </w:r>
          </w:p>
          <w:p w:rsidR="00F1075C" w:rsidRPr="003A5705" w:rsidRDefault="00F1075C" w:rsidP="00F1075C">
            <w:pPr>
              <w:spacing w:after="0" w:line="240" w:lineRule="auto"/>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PHÓ TRƯỞNG PHÒNG</w:t>
            </w:r>
          </w:p>
          <w:p w:rsidR="00594DDA" w:rsidRDefault="00594DDA" w:rsidP="00F1075C">
            <w:pPr>
              <w:spacing w:after="0" w:line="240" w:lineRule="auto"/>
              <w:jc w:val="center"/>
              <w:rPr>
                <w:rFonts w:ascii="Times New Roman" w:eastAsia="Times New Roman" w:hAnsi="Times New Roman" w:cs="Times New Roman"/>
                <w:sz w:val="24"/>
                <w:szCs w:val="24"/>
                <w:lang w:val="en-US"/>
              </w:rPr>
            </w:pPr>
          </w:p>
          <w:p w:rsidR="00917A39" w:rsidRDefault="00F1075C" w:rsidP="005B5572">
            <w:pPr>
              <w:tabs>
                <w:tab w:val="left" w:pos="1680"/>
              </w:tabs>
              <w:spacing w:after="0" w:line="240" w:lineRule="auto"/>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lang w:val="en-US"/>
              </w:rPr>
              <w:t xml:space="preserve">  </w:t>
            </w:r>
            <w:r w:rsidR="005B5572">
              <w:rPr>
                <w:rFonts w:ascii="Times New Roman" w:eastAsia="Times New Roman" w:hAnsi="Times New Roman" w:cs="Times New Roman"/>
                <w:sz w:val="24"/>
                <w:szCs w:val="24"/>
                <w:lang w:val="en-US"/>
              </w:rPr>
              <w:tab/>
              <w:t xml:space="preserve">( </w:t>
            </w:r>
            <w:r w:rsidR="005B5572" w:rsidRPr="005B5572">
              <w:rPr>
                <w:rFonts w:ascii="Times New Roman" w:eastAsia="Times New Roman" w:hAnsi="Times New Roman" w:cs="Times New Roman"/>
                <w:sz w:val="24"/>
                <w:szCs w:val="24"/>
                <w:lang w:val="en-US"/>
              </w:rPr>
              <w:t>Đã</w:t>
            </w:r>
            <w:r w:rsidR="005B5572">
              <w:rPr>
                <w:rFonts w:ascii="Times New Roman" w:eastAsia="Times New Roman" w:hAnsi="Times New Roman" w:cs="Times New Roman"/>
                <w:sz w:val="24"/>
                <w:szCs w:val="24"/>
                <w:lang w:val="en-US"/>
              </w:rPr>
              <w:t xml:space="preserve"> k</w:t>
            </w:r>
            <w:r w:rsidR="005B5572" w:rsidRPr="005B5572">
              <w:rPr>
                <w:rFonts w:ascii="Times New Roman" w:eastAsia="Times New Roman" w:hAnsi="Times New Roman" w:cs="Times New Roman"/>
                <w:sz w:val="24"/>
                <w:szCs w:val="24"/>
                <w:lang w:val="en-US"/>
              </w:rPr>
              <w:t>ý</w:t>
            </w:r>
            <w:r w:rsidR="005B5572">
              <w:rPr>
                <w:rFonts w:ascii="Times New Roman" w:eastAsia="Times New Roman" w:hAnsi="Times New Roman" w:cs="Times New Roman"/>
                <w:sz w:val="24"/>
                <w:szCs w:val="24"/>
                <w:lang w:val="en-US"/>
              </w:rPr>
              <w:t>)</w:t>
            </w:r>
            <w:bookmarkStart w:id="0" w:name="_GoBack"/>
            <w:bookmarkEnd w:id="0"/>
          </w:p>
          <w:p w:rsidR="005A26C9" w:rsidRDefault="005A26C9" w:rsidP="005A26C9">
            <w:pPr>
              <w:spacing w:after="0" w:line="240" w:lineRule="auto"/>
              <w:rPr>
                <w:rFonts w:ascii="Times New Roman" w:eastAsia="Times New Roman" w:hAnsi="Times New Roman" w:cs="Times New Roman"/>
                <w:sz w:val="24"/>
                <w:szCs w:val="24"/>
                <w:lang w:val="en-US"/>
              </w:rPr>
            </w:pPr>
          </w:p>
          <w:p w:rsidR="0087360A" w:rsidRDefault="0087360A" w:rsidP="005A26C9">
            <w:pPr>
              <w:spacing w:after="0" w:line="240" w:lineRule="auto"/>
              <w:rPr>
                <w:rFonts w:ascii="Times New Roman" w:eastAsia="Times New Roman" w:hAnsi="Times New Roman" w:cs="Times New Roman"/>
                <w:sz w:val="24"/>
                <w:szCs w:val="24"/>
                <w:lang w:val="en-US"/>
              </w:rPr>
            </w:pPr>
          </w:p>
          <w:p w:rsidR="001B4CE4" w:rsidRPr="00F1075C" w:rsidRDefault="001B4CE4" w:rsidP="00594DDA">
            <w:pPr>
              <w:spacing w:after="0" w:line="240" w:lineRule="auto"/>
              <w:rPr>
                <w:rFonts w:ascii="Times New Roman" w:eastAsia="Times New Roman" w:hAnsi="Times New Roman" w:cs="Times New Roman"/>
                <w:sz w:val="24"/>
                <w:szCs w:val="24"/>
                <w:lang w:val="en-US"/>
              </w:rPr>
            </w:pPr>
          </w:p>
          <w:p w:rsidR="00F1075C" w:rsidRPr="00F1075C" w:rsidRDefault="00F1075C" w:rsidP="00F1075C">
            <w:pPr>
              <w:spacing w:after="0" w:line="240" w:lineRule="auto"/>
              <w:jc w:val="center"/>
              <w:rPr>
                <w:rFonts w:ascii="Times New Roman" w:eastAsia="Times New Roman" w:hAnsi="Times New Roman" w:cs="Times New Roman"/>
                <w:b/>
                <w:sz w:val="24"/>
                <w:szCs w:val="24"/>
                <w:lang w:val="en-US"/>
              </w:rPr>
            </w:pPr>
            <w:r w:rsidRPr="00F1075C">
              <w:rPr>
                <w:rFonts w:ascii="Times New Roman" w:eastAsia="Times New Roman" w:hAnsi="Times New Roman" w:cs="Times New Roman"/>
                <w:b/>
                <w:sz w:val="24"/>
                <w:szCs w:val="24"/>
                <w:lang w:val="en-US"/>
              </w:rPr>
              <w:t>ThS. Ngô Thị Thu Hà</w:t>
            </w:r>
          </w:p>
        </w:tc>
      </w:tr>
    </w:tbl>
    <w:p w:rsidR="00A36342" w:rsidRPr="00AD1F37" w:rsidRDefault="00A36342" w:rsidP="00AD1F37">
      <w:pPr>
        <w:spacing w:before="120" w:after="120" w:line="400" w:lineRule="atLeast"/>
        <w:rPr>
          <w:rFonts w:ascii="Times New Roman" w:hAnsi="Times New Roman"/>
          <w:b/>
          <w:bCs/>
          <w:i/>
          <w:iCs/>
          <w:szCs w:val="28"/>
          <w:lang w:val="en-US"/>
        </w:rPr>
      </w:pPr>
    </w:p>
    <w:sectPr w:rsidR="00A36342" w:rsidRPr="00AD1F37" w:rsidSect="00910722">
      <w:type w:val="continuous"/>
      <w:pgSz w:w="11906" w:h="16838" w:code="9"/>
      <w:pgMar w:top="1077" w:right="1134" w:bottom="397" w:left="1418"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11" w:rsidRDefault="00D63311" w:rsidP="001B4CE4">
      <w:pPr>
        <w:spacing w:after="0" w:line="240" w:lineRule="auto"/>
      </w:pPr>
      <w:r>
        <w:separator/>
      </w:r>
    </w:p>
  </w:endnote>
  <w:endnote w:type="continuationSeparator" w:id="0">
    <w:p w:rsidR="00D63311" w:rsidRDefault="00D63311" w:rsidP="001B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11" w:rsidRDefault="00D63311" w:rsidP="001B4CE4">
      <w:pPr>
        <w:spacing w:after="0" w:line="240" w:lineRule="auto"/>
      </w:pPr>
      <w:r>
        <w:separator/>
      </w:r>
    </w:p>
  </w:footnote>
  <w:footnote w:type="continuationSeparator" w:id="0">
    <w:p w:rsidR="00D63311" w:rsidRDefault="00D63311" w:rsidP="001B4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77B"/>
    <w:multiLevelType w:val="hybridMultilevel"/>
    <w:tmpl w:val="676ABAA4"/>
    <w:lvl w:ilvl="0" w:tplc="6AACAC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21B36E8"/>
    <w:multiLevelType w:val="hybridMultilevel"/>
    <w:tmpl w:val="FC1200C4"/>
    <w:lvl w:ilvl="0" w:tplc="042A0009">
      <w:start w:val="1"/>
      <w:numFmt w:val="bullet"/>
      <w:lvlText w:val=""/>
      <w:lvlJc w:val="left"/>
      <w:pPr>
        <w:ind w:left="502" w:hanging="360"/>
      </w:pPr>
      <w:rPr>
        <w:rFonts w:ascii="Wingdings" w:hAnsi="Wingdings" w:hint="default"/>
      </w:rPr>
    </w:lvl>
    <w:lvl w:ilvl="1" w:tplc="AAFC1F48">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52F5C52"/>
    <w:multiLevelType w:val="hybridMultilevel"/>
    <w:tmpl w:val="695437E8"/>
    <w:lvl w:ilvl="0" w:tplc="1632DFE4">
      <w:start w:val="1"/>
      <w:numFmt w:val="bullet"/>
      <w:lvlText w:val=""/>
      <w:lvlJc w:val="left"/>
      <w:pPr>
        <w:ind w:left="1440" w:hanging="360"/>
      </w:pPr>
      <w:rPr>
        <w:rFonts w:ascii="Wingdings" w:hAnsi="Wingdings" w:hint="default"/>
        <w:lang w:val="fr-FR"/>
      </w:rPr>
    </w:lvl>
    <w:lvl w:ilvl="1" w:tplc="AAFC1F48">
      <w:numFmt w:val="bullet"/>
      <w:lvlText w:val="-"/>
      <w:lvlJc w:val="left"/>
      <w:pPr>
        <w:ind w:left="630" w:hanging="360"/>
      </w:pPr>
      <w:rPr>
        <w:rFonts w:ascii="Times New Roman" w:eastAsiaTheme="minorHAnsi"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4C2D19D1"/>
    <w:multiLevelType w:val="hybridMultilevel"/>
    <w:tmpl w:val="432E971C"/>
    <w:lvl w:ilvl="0" w:tplc="042A0003">
      <w:start w:val="1"/>
      <w:numFmt w:val="bullet"/>
      <w:lvlText w:val="o"/>
      <w:lvlJc w:val="left"/>
      <w:pPr>
        <w:ind w:left="644" w:hanging="360"/>
      </w:pPr>
      <w:rPr>
        <w:rFonts w:ascii="Courier New" w:hAnsi="Courier New" w:cs="Courier New"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4">
    <w:nsid w:val="50242C85"/>
    <w:multiLevelType w:val="hybridMultilevel"/>
    <w:tmpl w:val="4BD6DC54"/>
    <w:lvl w:ilvl="0" w:tplc="042A0009">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511553AD"/>
    <w:multiLevelType w:val="hybridMultilevel"/>
    <w:tmpl w:val="921EFCB4"/>
    <w:lvl w:ilvl="0" w:tplc="042A0003">
      <w:start w:val="1"/>
      <w:numFmt w:val="bullet"/>
      <w:lvlText w:val="o"/>
      <w:lvlJc w:val="left"/>
      <w:pPr>
        <w:ind w:left="1004" w:hanging="360"/>
      </w:pPr>
      <w:rPr>
        <w:rFonts w:ascii="Courier New" w:hAnsi="Courier New" w:cs="Courier New"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nsid w:val="738F1568"/>
    <w:multiLevelType w:val="multilevel"/>
    <w:tmpl w:val="E5AC85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C8"/>
    <w:rsid w:val="00000711"/>
    <w:rsid w:val="0000650A"/>
    <w:rsid w:val="00012A29"/>
    <w:rsid w:val="00017385"/>
    <w:rsid w:val="00027ADC"/>
    <w:rsid w:val="00036B00"/>
    <w:rsid w:val="000378FC"/>
    <w:rsid w:val="000428CE"/>
    <w:rsid w:val="000603DB"/>
    <w:rsid w:val="000925F7"/>
    <w:rsid w:val="000A5256"/>
    <w:rsid w:val="000B66E6"/>
    <w:rsid w:val="000C2280"/>
    <w:rsid w:val="000C7EA1"/>
    <w:rsid w:val="000F4492"/>
    <w:rsid w:val="000F6575"/>
    <w:rsid w:val="00106DA4"/>
    <w:rsid w:val="00162832"/>
    <w:rsid w:val="0017059F"/>
    <w:rsid w:val="00195BDC"/>
    <w:rsid w:val="001A09A9"/>
    <w:rsid w:val="001A1A92"/>
    <w:rsid w:val="001B4CE4"/>
    <w:rsid w:val="001C26D8"/>
    <w:rsid w:val="001C6296"/>
    <w:rsid w:val="001D2018"/>
    <w:rsid w:val="001E6365"/>
    <w:rsid w:val="00200C88"/>
    <w:rsid w:val="0020216A"/>
    <w:rsid w:val="002231D2"/>
    <w:rsid w:val="0024261C"/>
    <w:rsid w:val="00242AE9"/>
    <w:rsid w:val="00253F9E"/>
    <w:rsid w:val="00256440"/>
    <w:rsid w:val="00277854"/>
    <w:rsid w:val="002934E7"/>
    <w:rsid w:val="00294859"/>
    <w:rsid w:val="002B621B"/>
    <w:rsid w:val="002D33E6"/>
    <w:rsid w:val="002D48B1"/>
    <w:rsid w:val="00312A97"/>
    <w:rsid w:val="00327195"/>
    <w:rsid w:val="00337F5A"/>
    <w:rsid w:val="00343859"/>
    <w:rsid w:val="00346BDC"/>
    <w:rsid w:val="0036234B"/>
    <w:rsid w:val="00364A8E"/>
    <w:rsid w:val="00367016"/>
    <w:rsid w:val="00370B8E"/>
    <w:rsid w:val="0038547D"/>
    <w:rsid w:val="00386079"/>
    <w:rsid w:val="003878C3"/>
    <w:rsid w:val="003965B9"/>
    <w:rsid w:val="003A0130"/>
    <w:rsid w:val="003A5705"/>
    <w:rsid w:val="003A5CC8"/>
    <w:rsid w:val="003A7478"/>
    <w:rsid w:val="003C0CA8"/>
    <w:rsid w:val="003E585D"/>
    <w:rsid w:val="003F7088"/>
    <w:rsid w:val="00413BEA"/>
    <w:rsid w:val="00414C99"/>
    <w:rsid w:val="00422945"/>
    <w:rsid w:val="00440EDD"/>
    <w:rsid w:val="00443B78"/>
    <w:rsid w:val="00451AAA"/>
    <w:rsid w:val="00465380"/>
    <w:rsid w:val="004742CF"/>
    <w:rsid w:val="004775A6"/>
    <w:rsid w:val="004827B0"/>
    <w:rsid w:val="00483091"/>
    <w:rsid w:val="004860E3"/>
    <w:rsid w:val="004A322B"/>
    <w:rsid w:val="004A627A"/>
    <w:rsid w:val="004B7302"/>
    <w:rsid w:val="004E729B"/>
    <w:rsid w:val="004F10B2"/>
    <w:rsid w:val="004F2E23"/>
    <w:rsid w:val="00516195"/>
    <w:rsid w:val="005310CC"/>
    <w:rsid w:val="00537CD6"/>
    <w:rsid w:val="0054607B"/>
    <w:rsid w:val="00550EA6"/>
    <w:rsid w:val="0055534E"/>
    <w:rsid w:val="00563538"/>
    <w:rsid w:val="00574BB2"/>
    <w:rsid w:val="0057525D"/>
    <w:rsid w:val="00590CBF"/>
    <w:rsid w:val="00594DDA"/>
    <w:rsid w:val="005A26C9"/>
    <w:rsid w:val="005B5572"/>
    <w:rsid w:val="005D22EA"/>
    <w:rsid w:val="005D4D0A"/>
    <w:rsid w:val="005F21A7"/>
    <w:rsid w:val="00612401"/>
    <w:rsid w:val="006228D0"/>
    <w:rsid w:val="00661747"/>
    <w:rsid w:val="006722E0"/>
    <w:rsid w:val="0069670A"/>
    <w:rsid w:val="006B0570"/>
    <w:rsid w:val="006B1E49"/>
    <w:rsid w:val="006C355B"/>
    <w:rsid w:val="006E0D86"/>
    <w:rsid w:val="006F1F4B"/>
    <w:rsid w:val="006F5B70"/>
    <w:rsid w:val="006F759C"/>
    <w:rsid w:val="00702138"/>
    <w:rsid w:val="007104ED"/>
    <w:rsid w:val="00716898"/>
    <w:rsid w:val="00773FE1"/>
    <w:rsid w:val="0078300D"/>
    <w:rsid w:val="00787C2E"/>
    <w:rsid w:val="007B7D1B"/>
    <w:rsid w:val="007E6C7C"/>
    <w:rsid w:val="00804241"/>
    <w:rsid w:val="00817592"/>
    <w:rsid w:val="00831710"/>
    <w:rsid w:val="008325B5"/>
    <w:rsid w:val="008423B7"/>
    <w:rsid w:val="00847072"/>
    <w:rsid w:val="008504B1"/>
    <w:rsid w:val="00856862"/>
    <w:rsid w:val="00856928"/>
    <w:rsid w:val="0086016B"/>
    <w:rsid w:val="0087360A"/>
    <w:rsid w:val="008750D9"/>
    <w:rsid w:val="0089339C"/>
    <w:rsid w:val="008B2521"/>
    <w:rsid w:val="008B7ED1"/>
    <w:rsid w:val="008D1D6E"/>
    <w:rsid w:val="008D27E9"/>
    <w:rsid w:val="008E0931"/>
    <w:rsid w:val="008E66D5"/>
    <w:rsid w:val="008F43EF"/>
    <w:rsid w:val="00910722"/>
    <w:rsid w:val="00912CFA"/>
    <w:rsid w:val="00917A39"/>
    <w:rsid w:val="009341E8"/>
    <w:rsid w:val="009463DB"/>
    <w:rsid w:val="00955CCF"/>
    <w:rsid w:val="00970595"/>
    <w:rsid w:val="00985AD7"/>
    <w:rsid w:val="00993EA0"/>
    <w:rsid w:val="009C06E7"/>
    <w:rsid w:val="009D07A1"/>
    <w:rsid w:val="009D3F8E"/>
    <w:rsid w:val="009D61AF"/>
    <w:rsid w:val="00A05BD1"/>
    <w:rsid w:val="00A34BC1"/>
    <w:rsid w:val="00A36342"/>
    <w:rsid w:val="00A400B1"/>
    <w:rsid w:val="00A55B6D"/>
    <w:rsid w:val="00A6588C"/>
    <w:rsid w:val="00A7778D"/>
    <w:rsid w:val="00A8257E"/>
    <w:rsid w:val="00A93D1E"/>
    <w:rsid w:val="00AC1049"/>
    <w:rsid w:val="00AC7F47"/>
    <w:rsid w:val="00AD0EFA"/>
    <w:rsid w:val="00AD1F37"/>
    <w:rsid w:val="00AE2ED0"/>
    <w:rsid w:val="00B02CB5"/>
    <w:rsid w:val="00B40D3B"/>
    <w:rsid w:val="00B92818"/>
    <w:rsid w:val="00B9559B"/>
    <w:rsid w:val="00BB1697"/>
    <w:rsid w:val="00BF003A"/>
    <w:rsid w:val="00BF3E36"/>
    <w:rsid w:val="00BF3FC3"/>
    <w:rsid w:val="00C130D5"/>
    <w:rsid w:val="00C14ADA"/>
    <w:rsid w:val="00C24D68"/>
    <w:rsid w:val="00C3272C"/>
    <w:rsid w:val="00C35D1B"/>
    <w:rsid w:val="00C52027"/>
    <w:rsid w:val="00C62B6C"/>
    <w:rsid w:val="00C64CB8"/>
    <w:rsid w:val="00C862CD"/>
    <w:rsid w:val="00CB4458"/>
    <w:rsid w:val="00CB4CE0"/>
    <w:rsid w:val="00CD0B88"/>
    <w:rsid w:val="00CE01FA"/>
    <w:rsid w:val="00CF43AE"/>
    <w:rsid w:val="00D0154B"/>
    <w:rsid w:val="00D23055"/>
    <w:rsid w:val="00D26413"/>
    <w:rsid w:val="00D303BB"/>
    <w:rsid w:val="00D34761"/>
    <w:rsid w:val="00D42B99"/>
    <w:rsid w:val="00D505CC"/>
    <w:rsid w:val="00D63311"/>
    <w:rsid w:val="00D658E7"/>
    <w:rsid w:val="00D71B51"/>
    <w:rsid w:val="00D75A17"/>
    <w:rsid w:val="00DA42E0"/>
    <w:rsid w:val="00DA71C7"/>
    <w:rsid w:val="00DC5000"/>
    <w:rsid w:val="00DD1332"/>
    <w:rsid w:val="00DD2F7E"/>
    <w:rsid w:val="00DE5CA3"/>
    <w:rsid w:val="00DF44C4"/>
    <w:rsid w:val="00E062E4"/>
    <w:rsid w:val="00E12AF0"/>
    <w:rsid w:val="00E45827"/>
    <w:rsid w:val="00E4653C"/>
    <w:rsid w:val="00E53E8B"/>
    <w:rsid w:val="00E702FA"/>
    <w:rsid w:val="00E729EB"/>
    <w:rsid w:val="00E76396"/>
    <w:rsid w:val="00E76C62"/>
    <w:rsid w:val="00E85CF2"/>
    <w:rsid w:val="00E8603A"/>
    <w:rsid w:val="00E86282"/>
    <w:rsid w:val="00E92A4B"/>
    <w:rsid w:val="00E95C40"/>
    <w:rsid w:val="00EA4D11"/>
    <w:rsid w:val="00EC0FCE"/>
    <w:rsid w:val="00EC3EE9"/>
    <w:rsid w:val="00EC49FD"/>
    <w:rsid w:val="00EC5EFB"/>
    <w:rsid w:val="00F1075C"/>
    <w:rsid w:val="00F163BF"/>
    <w:rsid w:val="00F234BB"/>
    <w:rsid w:val="00F3029F"/>
    <w:rsid w:val="00F42666"/>
    <w:rsid w:val="00F6679F"/>
    <w:rsid w:val="00F81AAB"/>
    <w:rsid w:val="00F8509E"/>
    <w:rsid w:val="00FA2178"/>
    <w:rsid w:val="00FA775E"/>
    <w:rsid w:val="00FB7E73"/>
    <w:rsid w:val="00FC087E"/>
    <w:rsid w:val="00FC7B64"/>
    <w:rsid w:val="00FD03B1"/>
    <w:rsid w:val="00FD12DD"/>
    <w:rsid w:val="00FD5AF0"/>
    <w:rsid w:val="00FE3105"/>
    <w:rsid w:val="00FF273D"/>
    <w:rsid w:val="00FF40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85D"/>
    <w:pPr>
      <w:ind w:left="720"/>
      <w:contextualSpacing/>
    </w:pPr>
  </w:style>
  <w:style w:type="paragraph" w:styleId="BalloonText">
    <w:name w:val="Balloon Text"/>
    <w:basedOn w:val="Normal"/>
    <w:link w:val="BalloonTextChar"/>
    <w:uiPriority w:val="99"/>
    <w:semiHidden/>
    <w:unhideWhenUsed/>
    <w:rsid w:val="0022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2"/>
    <w:rPr>
      <w:rFonts w:ascii="Tahoma" w:hAnsi="Tahoma" w:cs="Tahoma"/>
      <w:sz w:val="16"/>
      <w:szCs w:val="16"/>
    </w:rPr>
  </w:style>
  <w:style w:type="character" w:styleId="Hyperlink">
    <w:name w:val="Hyperlink"/>
    <w:rsid w:val="002B621B"/>
    <w:rPr>
      <w:color w:val="0000FF"/>
      <w:u w:val="single"/>
    </w:rPr>
  </w:style>
  <w:style w:type="paragraph" w:styleId="Header">
    <w:name w:val="header"/>
    <w:basedOn w:val="Normal"/>
    <w:link w:val="HeaderChar"/>
    <w:uiPriority w:val="99"/>
    <w:unhideWhenUsed/>
    <w:rsid w:val="001B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E4"/>
  </w:style>
  <w:style w:type="paragraph" w:styleId="Footer">
    <w:name w:val="footer"/>
    <w:basedOn w:val="Normal"/>
    <w:link w:val="FooterChar"/>
    <w:uiPriority w:val="99"/>
    <w:unhideWhenUsed/>
    <w:rsid w:val="001B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85D"/>
    <w:pPr>
      <w:ind w:left="720"/>
      <w:contextualSpacing/>
    </w:pPr>
  </w:style>
  <w:style w:type="paragraph" w:styleId="BalloonText">
    <w:name w:val="Balloon Text"/>
    <w:basedOn w:val="Normal"/>
    <w:link w:val="BalloonTextChar"/>
    <w:uiPriority w:val="99"/>
    <w:semiHidden/>
    <w:unhideWhenUsed/>
    <w:rsid w:val="0022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2"/>
    <w:rPr>
      <w:rFonts w:ascii="Tahoma" w:hAnsi="Tahoma" w:cs="Tahoma"/>
      <w:sz w:val="16"/>
      <w:szCs w:val="16"/>
    </w:rPr>
  </w:style>
  <w:style w:type="character" w:styleId="Hyperlink">
    <w:name w:val="Hyperlink"/>
    <w:rsid w:val="002B621B"/>
    <w:rPr>
      <w:color w:val="0000FF"/>
      <w:u w:val="single"/>
    </w:rPr>
  </w:style>
  <w:style w:type="paragraph" w:styleId="Header">
    <w:name w:val="header"/>
    <w:basedOn w:val="Normal"/>
    <w:link w:val="HeaderChar"/>
    <w:uiPriority w:val="99"/>
    <w:unhideWhenUsed/>
    <w:rsid w:val="001B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E4"/>
  </w:style>
  <w:style w:type="paragraph" w:styleId="Footer">
    <w:name w:val="footer"/>
    <w:basedOn w:val="Normal"/>
    <w:link w:val="FooterChar"/>
    <w:uiPriority w:val="99"/>
    <w:unhideWhenUsed/>
    <w:rsid w:val="001B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570">
      <w:bodyDiv w:val="1"/>
      <w:marLeft w:val="0"/>
      <w:marRight w:val="0"/>
      <w:marTop w:val="0"/>
      <w:marBottom w:val="0"/>
      <w:divBdr>
        <w:top w:val="none" w:sz="0" w:space="0" w:color="auto"/>
        <w:left w:val="none" w:sz="0" w:space="0" w:color="auto"/>
        <w:bottom w:val="none" w:sz="0" w:space="0" w:color="auto"/>
        <w:right w:val="none" w:sz="0" w:space="0" w:color="auto"/>
      </w:divBdr>
    </w:div>
    <w:div w:id="1190725136">
      <w:bodyDiv w:val="1"/>
      <w:marLeft w:val="0"/>
      <w:marRight w:val="0"/>
      <w:marTop w:val="0"/>
      <w:marBottom w:val="0"/>
      <w:divBdr>
        <w:top w:val="none" w:sz="0" w:space="0" w:color="auto"/>
        <w:left w:val="none" w:sz="0" w:space="0" w:color="auto"/>
        <w:bottom w:val="none" w:sz="0" w:space="0" w:color="auto"/>
        <w:right w:val="none" w:sz="0" w:space="0" w:color="auto"/>
      </w:divBdr>
    </w:div>
    <w:div w:id="14920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ttkien@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DBCE-405B-4776-842C-CE342A36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2019-01-14T08:24:00Z</cp:lastPrinted>
  <dcterms:created xsi:type="dcterms:W3CDTF">2019-01-14T07:29:00Z</dcterms:created>
  <dcterms:modified xsi:type="dcterms:W3CDTF">2019-01-15T07:56:00Z</dcterms:modified>
</cp:coreProperties>
</file>